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74" w:rsidRDefault="00E14D5A">
      <w:r>
        <w:rPr>
          <w:rFonts w:ascii="华文中宋" w:eastAsia="华文中宋" w:hAnsi="华文中宋" w:hint="eastAsia"/>
          <w:b/>
          <w:noProof/>
          <w:sz w:val="110"/>
          <w:szCs w:val="110"/>
        </w:rPr>
        <w:t xml:space="preserve">    </w:t>
      </w:r>
      <w:r>
        <w:rPr>
          <w:rFonts w:ascii="华文中宋" w:eastAsia="华文中宋" w:hAnsi="华文中宋"/>
          <w:b/>
          <w:noProof/>
          <w:sz w:val="110"/>
          <w:szCs w:val="110"/>
        </w:rPr>
        <w:drawing>
          <wp:inline distT="0" distB="0" distL="0" distR="0" wp14:anchorId="38598ACD" wp14:editId="5E2EAE17">
            <wp:extent cx="2593731" cy="422031"/>
            <wp:effectExtent l="0" t="0" r="0" b="0"/>
            <wp:docPr id="2" name="图片 2" descr="2013四川旅游学院VI+电子版简版CDR8版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3四川旅游学院VI+电子版简版CDR8版本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3731" cy="42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中宋" w:eastAsia="华文中宋" w:hAnsi="华文中宋" w:hint="eastAsia"/>
          <w:b/>
          <w:noProof/>
          <w:sz w:val="110"/>
          <w:szCs w:val="110"/>
        </w:rPr>
        <w:t xml:space="preserve">   </w:t>
      </w:r>
      <w:r>
        <w:rPr>
          <w:rFonts w:hint="eastAsia"/>
        </w:rPr>
        <w:t xml:space="preserve">   </w:t>
      </w:r>
    </w:p>
    <w:p w:rsidR="00200274" w:rsidRPr="008E23CA" w:rsidRDefault="00200274">
      <w:pPr>
        <w:rPr>
          <w:sz w:val="52"/>
          <w:szCs w:val="52"/>
        </w:rPr>
      </w:pPr>
    </w:p>
    <w:p w:rsidR="00200274" w:rsidRPr="008E23CA" w:rsidRDefault="00D326B3">
      <w:pPr>
        <w:spacing w:line="480" w:lineRule="auto"/>
        <w:jc w:val="center"/>
        <w:rPr>
          <w:rFonts w:eastAsia="方正小标宋简体"/>
          <w:color w:val="000000"/>
          <w:kern w:val="0"/>
          <w:sz w:val="52"/>
          <w:szCs w:val="52"/>
        </w:rPr>
      </w:pPr>
      <w:r w:rsidRPr="008E23CA">
        <w:rPr>
          <w:rFonts w:eastAsia="方正小标宋简体" w:hint="eastAsia"/>
          <w:color w:val="000000"/>
          <w:kern w:val="0"/>
          <w:sz w:val="52"/>
          <w:szCs w:val="52"/>
        </w:rPr>
        <w:t>产教融合智慧就创业平台</w:t>
      </w:r>
      <w:r w:rsidRPr="008E23CA">
        <w:rPr>
          <w:rFonts w:eastAsia="方正小标宋简体"/>
          <w:color w:val="000000"/>
          <w:kern w:val="0"/>
          <w:sz w:val="52"/>
          <w:szCs w:val="52"/>
        </w:rPr>
        <w:t>入驻项目</w:t>
      </w:r>
    </w:p>
    <w:p w:rsidR="00200274" w:rsidRPr="008E23CA" w:rsidRDefault="00200274">
      <w:pPr>
        <w:spacing w:line="480" w:lineRule="auto"/>
        <w:jc w:val="center"/>
        <w:rPr>
          <w:rFonts w:eastAsia="方正小标宋简体"/>
          <w:color w:val="000000"/>
          <w:kern w:val="0"/>
          <w:sz w:val="72"/>
          <w:szCs w:val="72"/>
        </w:rPr>
      </w:pPr>
    </w:p>
    <w:p w:rsidR="00200274" w:rsidRPr="008E23CA" w:rsidRDefault="00D326B3">
      <w:pPr>
        <w:spacing w:line="480" w:lineRule="auto"/>
        <w:jc w:val="center"/>
        <w:rPr>
          <w:rFonts w:ascii="黑体" w:eastAsia="黑体"/>
          <w:b/>
          <w:sz w:val="72"/>
          <w:szCs w:val="72"/>
        </w:rPr>
      </w:pPr>
      <w:r w:rsidRPr="008E23CA">
        <w:rPr>
          <w:rFonts w:ascii="黑体" w:eastAsia="黑体" w:hint="eastAsia"/>
          <w:b/>
          <w:sz w:val="72"/>
          <w:szCs w:val="72"/>
        </w:rPr>
        <w:t>创 业 计 划 书</w:t>
      </w:r>
    </w:p>
    <w:p w:rsidR="00200274" w:rsidRDefault="00200274">
      <w:pPr>
        <w:spacing w:line="480" w:lineRule="auto"/>
        <w:rPr>
          <w:rFonts w:ascii="黑体" w:eastAsia="黑体"/>
          <w:b/>
          <w:sz w:val="84"/>
          <w:szCs w:val="84"/>
        </w:rPr>
      </w:pPr>
    </w:p>
    <w:p w:rsidR="00200274" w:rsidRPr="00FE2A25" w:rsidRDefault="00D326B3">
      <w:pPr>
        <w:autoSpaceDE w:val="0"/>
        <w:autoSpaceDN w:val="0"/>
        <w:adjustRightInd w:val="0"/>
        <w:ind w:firstLineChars="400" w:firstLine="1285"/>
        <w:rPr>
          <w:rFonts w:ascii="黑体" w:eastAsia="黑体"/>
          <w:b/>
          <w:sz w:val="32"/>
          <w:szCs w:val="32"/>
          <w:u w:val="single"/>
        </w:rPr>
      </w:pPr>
      <w:r>
        <w:rPr>
          <w:rFonts w:ascii="黑体" w:eastAsia="黑体" w:hint="eastAsia"/>
          <w:b/>
          <w:sz w:val="32"/>
          <w:szCs w:val="32"/>
        </w:rPr>
        <w:t>项目名称：</w:t>
      </w:r>
      <w:r w:rsidR="00FE2A25">
        <w:rPr>
          <w:rFonts w:ascii="黑体" w:eastAsia="黑体" w:hint="eastAsia"/>
          <w:b/>
          <w:sz w:val="32"/>
          <w:szCs w:val="32"/>
          <w:u w:val="single"/>
        </w:rPr>
        <w:t xml:space="preserve">                            </w:t>
      </w:r>
    </w:p>
    <w:p w:rsidR="00200274" w:rsidRPr="00FE2A25" w:rsidRDefault="00D326B3">
      <w:pPr>
        <w:autoSpaceDE w:val="0"/>
        <w:autoSpaceDN w:val="0"/>
        <w:adjustRightInd w:val="0"/>
        <w:ind w:firstLineChars="400" w:firstLine="1285"/>
        <w:rPr>
          <w:rFonts w:ascii="黑体" w:eastAsia="黑体"/>
          <w:b/>
          <w:sz w:val="32"/>
          <w:szCs w:val="32"/>
          <w:u w:val="single"/>
        </w:rPr>
      </w:pPr>
      <w:r>
        <w:rPr>
          <w:rFonts w:ascii="黑体" w:eastAsia="黑体" w:hint="eastAsia"/>
          <w:b/>
          <w:sz w:val="32"/>
          <w:szCs w:val="32"/>
        </w:rPr>
        <w:t>团队名称：</w:t>
      </w:r>
      <w:r w:rsidR="00FE2A25">
        <w:rPr>
          <w:rFonts w:ascii="黑体" w:eastAsia="黑体" w:hint="eastAsia"/>
          <w:b/>
          <w:sz w:val="32"/>
          <w:szCs w:val="32"/>
          <w:u w:val="single"/>
        </w:rPr>
        <w:t xml:space="preserve">                            </w:t>
      </w:r>
    </w:p>
    <w:p w:rsidR="00200274" w:rsidRPr="00FE2A25" w:rsidRDefault="00D326B3">
      <w:pPr>
        <w:autoSpaceDE w:val="0"/>
        <w:autoSpaceDN w:val="0"/>
        <w:adjustRightInd w:val="0"/>
        <w:ind w:firstLineChars="400" w:firstLine="1285"/>
        <w:rPr>
          <w:rFonts w:ascii="黑体" w:eastAsia="黑体"/>
          <w:b/>
          <w:sz w:val="32"/>
          <w:szCs w:val="32"/>
          <w:u w:val="single"/>
        </w:rPr>
      </w:pPr>
      <w:r>
        <w:rPr>
          <w:rFonts w:ascii="黑体" w:eastAsia="黑体" w:hint="eastAsia"/>
          <w:b/>
          <w:sz w:val="32"/>
          <w:szCs w:val="32"/>
        </w:rPr>
        <w:t>项目负责人：</w:t>
      </w:r>
      <w:r w:rsidR="00FE2A25">
        <w:rPr>
          <w:rFonts w:ascii="黑体" w:eastAsia="黑体" w:hint="eastAsia"/>
          <w:b/>
          <w:sz w:val="32"/>
          <w:szCs w:val="32"/>
          <w:u w:val="single"/>
        </w:rPr>
        <w:t xml:space="preserve">                          </w:t>
      </w:r>
    </w:p>
    <w:p w:rsidR="00200274" w:rsidRPr="00FE2A25" w:rsidRDefault="00D326B3">
      <w:pPr>
        <w:autoSpaceDE w:val="0"/>
        <w:autoSpaceDN w:val="0"/>
        <w:adjustRightInd w:val="0"/>
        <w:ind w:firstLineChars="400" w:firstLine="1285"/>
        <w:rPr>
          <w:rFonts w:ascii="黑体" w:eastAsia="黑体"/>
          <w:b/>
          <w:sz w:val="32"/>
          <w:szCs w:val="32"/>
          <w:u w:val="single"/>
        </w:rPr>
      </w:pPr>
      <w:r>
        <w:rPr>
          <w:rFonts w:ascii="黑体" w:eastAsia="黑体" w:hint="eastAsia"/>
          <w:b/>
          <w:sz w:val="32"/>
          <w:szCs w:val="32"/>
        </w:rPr>
        <w:t>项目负责老师：</w:t>
      </w:r>
      <w:r w:rsidR="00FE2A25">
        <w:rPr>
          <w:rFonts w:ascii="黑体" w:eastAsia="黑体" w:hint="eastAsia"/>
          <w:b/>
          <w:sz w:val="32"/>
          <w:szCs w:val="32"/>
          <w:u w:val="single"/>
        </w:rPr>
        <w:t xml:space="preserve">                        </w:t>
      </w:r>
    </w:p>
    <w:p w:rsidR="00200274" w:rsidRPr="00FE2A25" w:rsidRDefault="00D326B3">
      <w:pPr>
        <w:spacing w:line="480" w:lineRule="auto"/>
        <w:ind w:firstLineChars="400" w:firstLine="1285"/>
        <w:rPr>
          <w:rFonts w:ascii="黑体" w:eastAsia="黑体"/>
          <w:b/>
          <w:sz w:val="32"/>
          <w:szCs w:val="32"/>
          <w:u w:val="single"/>
        </w:rPr>
      </w:pPr>
      <w:r>
        <w:rPr>
          <w:rFonts w:ascii="黑体" w:eastAsia="黑体" w:hint="eastAsia"/>
          <w:b/>
          <w:sz w:val="32"/>
          <w:szCs w:val="32"/>
        </w:rPr>
        <w:t>通信地址：</w:t>
      </w:r>
      <w:r w:rsidR="00FE2A25">
        <w:rPr>
          <w:rFonts w:ascii="黑体" w:eastAsia="黑体" w:hint="eastAsia"/>
          <w:b/>
          <w:sz w:val="32"/>
          <w:szCs w:val="32"/>
          <w:u w:val="single"/>
        </w:rPr>
        <w:t xml:space="preserve">                            </w:t>
      </w:r>
    </w:p>
    <w:p w:rsidR="00200274" w:rsidRPr="00FE2A25" w:rsidRDefault="00D326B3">
      <w:pPr>
        <w:spacing w:line="480" w:lineRule="auto"/>
        <w:ind w:firstLineChars="400" w:firstLine="1285"/>
        <w:rPr>
          <w:rFonts w:ascii="黑体" w:eastAsia="黑体"/>
          <w:b/>
          <w:sz w:val="32"/>
          <w:szCs w:val="32"/>
          <w:u w:val="single"/>
        </w:rPr>
      </w:pPr>
      <w:r>
        <w:rPr>
          <w:rFonts w:ascii="黑体" w:eastAsia="黑体" w:hint="eastAsia"/>
          <w:b/>
          <w:sz w:val="32"/>
          <w:szCs w:val="32"/>
        </w:rPr>
        <w:t>联系电话：</w:t>
      </w:r>
      <w:r w:rsidR="00FE2A25">
        <w:rPr>
          <w:rFonts w:ascii="黑体" w:eastAsia="黑体" w:hint="eastAsia"/>
          <w:b/>
          <w:sz w:val="32"/>
          <w:szCs w:val="32"/>
          <w:u w:val="single"/>
        </w:rPr>
        <w:t xml:space="preserve">                            </w:t>
      </w:r>
    </w:p>
    <w:p w:rsidR="00200274" w:rsidRPr="00FE2A25" w:rsidRDefault="00D326B3">
      <w:pPr>
        <w:spacing w:line="480" w:lineRule="auto"/>
        <w:ind w:firstLineChars="400" w:firstLine="1285"/>
        <w:rPr>
          <w:rFonts w:ascii="黑体" w:eastAsia="黑体"/>
          <w:b/>
          <w:sz w:val="32"/>
          <w:szCs w:val="32"/>
          <w:u w:val="single"/>
        </w:rPr>
      </w:pPr>
      <w:r>
        <w:rPr>
          <w:rFonts w:ascii="黑体" w:eastAsia="黑体" w:hint="eastAsia"/>
          <w:b/>
          <w:sz w:val="32"/>
          <w:szCs w:val="32"/>
        </w:rPr>
        <w:t>电子邮件：</w:t>
      </w:r>
      <w:r w:rsidR="00FE2A25">
        <w:rPr>
          <w:rFonts w:ascii="黑体" w:eastAsia="黑体" w:hint="eastAsia"/>
          <w:b/>
          <w:sz w:val="32"/>
          <w:szCs w:val="32"/>
          <w:u w:val="single"/>
        </w:rPr>
        <w:t xml:space="preserve">                            </w:t>
      </w:r>
    </w:p>
    <w:p w:rsidR="00200274" w:rsidRDefault="00200274">
      <w:pPr>
        <w:spacing w:line="480" w:lineRule="auto"/>
        <w:ind w:firstLineChars="397" w:firstLine="1275"/>
        <w:rPr>
          <w:rFonts w:ascii="黑体" w:eastAsia="黑体"/>
          <w:b/>
          <w:sz w:val="32"/>
          <w:szCs w:val="32"/>
        </w:rPr>
      </w:pPr>
    </w:p>
    <w:p w:rsidR="00200274" w:rsidRDefault="00200274">
      <w:pPr>
        <w:spacing w:line="480" w:lineRule="auto"/>
        <w:ind w:firstLineChars="397" w:firstLine="1275"/>
        <w:rPr>
          <w:rFonts w:ascii="黑体" w:eastAsia="黑体"/>
          <w:b/>
          <w:sz w:val="32"/>
          <w:szCs w:val="32"/>
        </w:rPr>
      </w:pPr>
    </w:p>
    <w:p w:rsidR="00200274" w:rsidRDefault="00200274"/>
    <w:p w:rsidR="00200274" w:rsidRDefault="00200274"/>
    <w:p w:rsidR="00200274" w:rsidRDefault="00D326B3" w:rsidP="00840F56">
      <w:pPr>
        <w:spacing w:line="480" w:lineRule="auto"/>
        <w:ind w:firstLineChars="795" w:firstLine="2554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 xml:space="preserve">年      月   </w:t>
      </w:r>
      <w:r w:rsidR="00FE2A25">
        <w:rPr>
          <w:rFonts w:ascii="黑体" w:eastAsia="黑体" w:hint="eastAsia"/>
          <w:b/>
          <w:sz w:val="32"/>
          <w:szCs w:val="32"/>
        </w:rPr>
        <w:t xml:space="preserve"> </w:t>
      </w:r>
      <w:r>
        <w:rPr>
          <w:rFonts w:ascii="黑体" w:eastAsia="黑体" w:hint="eastAsia"/>
          <w:b/>
          <w:sz w:val="32"/>
          <w:szCs w:val="32"/>
        </w:rPr>
        <w:t xml:space="preserve">  日</w:t>
      </w:r>
    </w:p>
    <w:p w:rsidR="00200274" w:rsidRDefault="00200274">
      <w:pPr>
        <w:spacing w:line="480" w:lineRule="auto"/>
        <w:ind w:firstLineChars="1700" w:firstLine="5461"/>
        <w:rPr>
          <w:rFonts w:ascii="黑体" w:eastAsia="黑体"/>
          <w:b/>
          <w:sz w:val="32"/>
          <w:szCs w:val="32"/>
        </w:rPr>
      </w:pPr>
    </w:p>
    <w:p w:rsidR="00840F56" w:rsidRDefault="00840F5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方正小标宋简体" w:hAnsi="Times New Roman"/>
          <w:b/>
          <w:bCs/>
          <w:kern w:val="0"/>
          <w:sz w:val="44"/>
          <w:szCs w:val="44"/>
        </w:rPr>
      </w:pPr>
    </w:p>
    <w:p w:rsidR="00200274" w:rsidRDefault="00D326B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方正小标宋简体" w:hAnsi="Times New Roman"/>
          <w:b/>
          <w:bCs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b/>
          <w:bCs/>
          <w:kern w:val="0"/>
          <w:sz w:val="44"/>
          <w:szCs w:val="44"/>
        </w:rPr>
        <w:lastRenderedPageBreak/>
        <w:t>目</w:t>
      </w:r>
      <w:r>
        <w:rPr>
          <w:rFonts w:ascii="Times New Roman" w:eastAsia="方正小标宋简体" w:hAnsi="Times New Roman" w:hint="eastAsia"/>
          <w:b/>
          <w:bCs/>
          <w:kern w:val="0"/>
          <w:sz w:val="44"/>
          <w:szCs w:val="44"/>
        </w:rPr>
        <w:t xml:space="preserve">  </w:t>
      </w:r>
      <w:r>
        <w:rPr>
          <w:rFonts w:ascii="Times New Roman" w:eastAsia="方正小标宋简体" w:hAnsi="Times New Roman" w:hint="eastAsia"/>
          <w:b/>
          <w:bCs/>
          <w:kern w:val="0"/>
          <w:sz w:val="44"/>
          <w:szCs w:val="44"/>
        </w:rPr>
        <w:t>录</w:t>
      </w:r>
    </w:p>
    <w:p w:rsidR="00200274" w:rsidRDefault="00200274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方正小标宋简体" w:hAnsi="Times New Roman"/>
          <w:b/>
          <w:bCs/>
          <w:kern w:val="0"/>
          <w:sz w:val="44"/>
          <w:szCs w:val="44"/>
        </w:rPr>
      </w:pPr>
    </w:p>
    <w:p w:rsidR="00200274" w:rsidRDefault="00D326B3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sz w:val="21"/>
        </w:rPr>
      </w:pPr>
      <w:r>
        <w:rPr>
          <w:rFonts w:ascii="黑体" w:eastAsia="黑体" w:hAnsi="宋体"/>
          <w:b/>
          <w:bCs/>
          <w:color w:val="000000"/>
          <w:sz w:val="32"/>
          <w:szCs w:val="32"/>
        </w:rPr>
        <w:fldChar w:fldCharType="begin"/>
      </w:r>
      <w:r>
        <w:rPr>
          <w:rFonts w:ascii="黑体" w:eastAsia="黑体" w:hAnsi="宋体"/>
          <w:b/>
          <w:bCs/>
          <w:color w:val="000000"/>
          <w:sz w:val="32"/>
          <w:szCs w:val="32"/>
        </w:rPr>
        <w:instrText xml:space="preserve"> TOC \o "1-2" \h \z \u </w:instrText>
      </w:r>
      <w:r>
        <w:rPr>
          <w:rFonts w:ascii="黑体" w:eastAsia="黑体" w:hAnsi="宋体"/>
          <w:b/>
          <w:bCs/>
          <w:color w:val="000000"/>
          <w:sz w:val="32"/>
          <w:szCs w:val="32"/>
        </w:rPr>
        <w:fldChar w:fldCharType="separate"/>
      </w:r>
      <w:hyperlink w:anchor="_Toc455779542" w:history="1">
        <w:r w:rsidR="009737FE">
          <w:rPr>
            <w:rStyle w:val="a8"/>
            <w:rFonts w:hint="eastAsia"/>
          </w:rPr>
          <w:t>一、执行概要</w:t>
        </w:r>
        <w:r>
          <w:tab/>
        </w:r>
      </w:hyperlink>
    </w:p>
    <w:p w:rsidR="00200274" w:rsidRDefault="008A2078">
      <w:pPr>
        <w:pStyle w:val="20"/>
        <w:rPr>
          <w:rFonts w:asciiTheme="minorHAnsi" w:eastAsiaTheme="minorEastAsia" w:hAnsiTheme="minorHAnsi" w:cstheme="minorBidi"/>
        </w:rPr>
      </w:pPr>
      <w:hyperlink w:anchor="_Toc455779543" w:history="1">
        <w:r w:rsidR="00D326B3">
          <w:rPr>
            <w:rStyle w:val="a8"/>
            <w:rFonts w:ascii="仿宋" w:eastAsia="仿宋" w:hAnsi="仿宋"/>
            <w:kern w:val="0"/>
          </w:rPr>
          <w:t>1.</w:t>
        </w:r>
        <w:r w:rsidR="009737FE">
          <w:rPr>
            <w:rStyle w:val="a8"/>
            <w:rFonts w:ascii="仿宋" w:eastAsia="仿宋" w:hAnsi="仿宋" w:hint="eastAsia"/>
            <w:kern w:val="0"/>
          </w:rPr>
          <w:t>项目背景</w:t>
        </w:r>
        <w:r w:rsidR="00D326B3">
          <w:tab/>
        </w:r>
      </w:hyperlink>
    </w:p>
    <w:p w:rsidR="00200274" w:rsidRDefault="008A2078">
      <w:pPr>
        <w:pStyle w:val="20"/>
        <w:rPr>
          <w:rFonts w:asciiTheme="minorHAnsi" w:eastAsiaTheme="minorEastAsia" w:hAnsiTheme="minorHAnsi" w:cstheme="minorBidi"/>
        </w:rPr>
      </w:pPr>
      <w:hyperlink w:anchor="_Toc455779544" w:history="1">
        <w:r w:rsidR="00D326B3">
          <w:rPr>
            <w:rStyle w:val="a8"/>
            <w:rFonts w:ascii="仿宋" w:eastAsia="仿宋" w:hAnsi="仿宋"/>
            <w:kern w:val="0"/>
          </w:rPr>
          <w:t>2.</w:t>
        </w:r>
        <w:r w:rsidR="009737FE">
          <w:rPr>
            <w:rStyle w:val="a8"/>
            <w:rFonts w:ascii="仿宋" w:eastAsia="仿宋" w:hAnsi="仿宋" w:hint="eastAsia"/>
            <w:kern w:val="0"/>
          </w:rPr>
          <w:t>项目</w:t>
        </w:r>
        <w:r w:rsidR="00D326B3">
          <w:rPr>
            <w:rStyle w:val="a8"/>
            <w:rFonts w:ascii="仿宋" w:eastAsia="仿宋" w:hAnsi="仿宋" w:hint="eastAsia"/>
            <w:kern w:val="0"/>
          </w:rPr>
          <w:t>概述</w:t>
        </w:r>
        <w:r w:rsidR="00D326B3">
          <w:tab/>
        </w:r>
      </w:hyperlink>
    </w:p>
    <w:p w:rsidR="00200274" w:rsidRDefault="008A2078">
      <w:pPr>
        <w:pStyle w:val="20"/>
        <w:rPr>
          <w:rFonts w:asciiTheme="minorHAnsi" w:eastAsiaTheme="minorEastAsia" w:hAnsiTheme="minorHAnsi" w:cstheme="minorBidi"/>
        </w:rPr>
      </w:pPr>
      <w:hyperlink w:anchor="_Toc455779545" w:history="1">
        <w:r w:rsidR="00D326B3">
          <w:rPr>
            <w:rStyle w:val="a8"/>
            <w:rFonts w:ascii="仿宋" w:eastAsia="仿宋" w:hAnsi="仿宋"/>
            <w:kern w:val="0"/>
          </w:rPr>
          <w:t>3.</w:t>
        </w:r>
        <w:r w:rsidR="00D326B3">
          <w:rPr>
            <w:rStyle w:val="a8"/>
            <w:rFonts w:ascii="仿宋" w:eastAsia="仿宋" w:hAnsi="仿宋" w:hint="eastAsia"/>
            <w:kern w:val="0"/>
          </w:rPr>
          <w:t>盈利能力预测</w:t>
        </w:r>
        <w:r w:rsidR="00D326B3">
          <w:tab/>
        </w:r>
      </w:hyperlink>
    </w:p>
    <w:p w:rsidR="00200274" w:rsidRDefault="008A2078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sz w:val="21"/>
        </w:rPr>
      </w:pPr>
      <w:hyperlink w:anchor="_Toc455779546" w:history="1">
        <w:r w:rsidR="009737FE">
          <w:rPr>
            <w:rStyle w:val="a8"/>
            <w:rFonts w:hint="eastAsia"/>
          </w:rPr>
          <w:t>二、产品与服务</w:t>
        </w:r>
        <w:r w:rsidR="00D326B3">
          <w:tab/>
        </w:r>
      </w:hyperlink>
    </w:p>
    <w:p w:rsidR="00200274" w:rsidRDefault="008A2078">
      <w:pPr>
        <w:pStyle w:val="20"/>
        <w:rPr>
          <w:rFonts w:asciiTheme="minorHAnsi" w:eastAsiaTheme="minorEastAsia" w:hAnsiTheme="minorHAnsi" w:cstheme="minorBidi"/>
        </w:rPr>
      </w:pPr>
      <w:hyperlink w:anchor="_Toc455779547" w:history="1">
        <w:r w:rsidR="00D326B3">
          <w:rPr>
            <w:rStyle w:val="a8"/>
            <w:rFonts w:ascii="仿宋" w:eastAsia="仿宋" w:hAnsi="仿宋"/>
            <w:kern w:val="0"/>
          </w:rPr>
          <w:t>1</w:t>
        </w:r>
        <w:r w:rsidR="009737FE">
          <w:rPr>
            <w:rStyle w:val="a8"/>
            <w:rFonts w:ascii="仿宋" w:eastAsia="仿宋" w:hAnsi="仿宋" w:hint="eastAsia"/>
            <w:kern w:val="0"/>
          </w:rPr>
          <w:t>、主营产品</w:t>
        </w:r>
        <w:r w:rsidR="00D326B3">
          <w:tab/>
        </w:r>
      </w:hyperlink>
    </w:p>
    <w:p w:rsidR="00200274" w:rsidRPr="009737FE" w:rsidRDefault="008A2078" w:rsidP="009737FE">
      <w:pPr>
        <w:pStyle w:val="20"/>
        <w:rPr>
          <w:rFonts w:ascii="仿宋" w:eastAsia="仿宋" w:hAnsi="仿宋"/>
          <w:color w:val="0000FF"/>
          <w:kern w:val="0"/>
          <w:u w:val="single"/>
        </w:rPr>
      </w:pPr>
      <w:hyperlink w:anchor="_Toc455779548" w:history="1">
        <w:r w:rsidR="00D326B3">
          <w:rPr>
            <w:rStyle w:val="a8"/>
            <w:rFonts w:ascii="仿宋" w:eastAsia="仿宋" w:hAnsi="仿宋"/>
            <w:kern w:val="0"/>
          </w:rPr>
          <w:t>2</w:t>
        </w:r>
        <w:r w:rsidR="009737FE">
          <w:rPr>
            <w:rStyle w:val="a8"/>
            <w:rFonts w:ascii="仿宋" w:eastAsia="仿宋" w:hAnsi="仿宋" w:hint="eastAsia"/>
            <w:kern w:val="0"/>
          </w:rPr>
          <w:t>、主营服务</w:t>
        </w:r>
        <w:r w:rsidR="00D326B3">
          <w:tab/>
        </w:r>
      </w:hyperlink>
    </w:p>
    <w:p w:rsidR="00200274" w:rsidRDefault="008A2078">
      <w:pPr>
        <w:pStyle w:val="20"/>
        <w:rPr>
          <w:rFonts w:asciiTheme="minorHAnsi" w:eastAsiaTheme="minorEastAsia" w:hAnsiTheme="minorHAnsi" w:cstheme="minorBidi"/>
        </w:rPr>
      </w:pPr>
      <w:hyperlink w:anchor="_Toc455779550" w:history="1">
        <w:r w:rsidR="009737FE">
          <w:rPr>
            <w:rStyle w:val="a8"/>
            <w:rFonts w:ascii="仿宋" w:eastAsia="仿宋" w:hAnsi="仿宋"/>
            <w:kern w:val="0"/>
          </w:rPr>
          <w:t>3</w:t>
        </w:r>
        <w:r w:rsidR="009737FE">
          <w:rPr>
            <w:rStyle w:val="a8"/>
            <w:rFonts w:ascii="仿宋" w:eastAsia="仿宋" w:hAnsi="仿宋" w:hint="eastAsia"/>
            <w:kern w:val="0"/>
          </w:rPr>
          <w:t>、增值服务</w:t>
        </w:r>
        <w:r w:rsidR="00D326B3">
          <w:tab/>
        </w:r>
      </w:hyperlink>
    </w:p>
    <w:p w:rsidR="00200274" w:rsidRDefault="008A2078">
      <w:pPr>
        <w:pStyle w:val="20"/>
        <w:rPr>
          <w:rFonts w:asciiTheme="minorHAnsi" w:eastAsiaTheme="minorEastAsia" w:hAnsiTheme="minorHAnsi" w:cstheme="minorBidi"/>
        </w:rPr>
      </w:pPr>
      <w:hyperlink w:anchor="_Toc455779551" w:history="1">
        <w:r w:rsidR="009737FE">
          <w:rPr>
            <w:rStyle w:val="a8"/>
            <w:rFonts w:ascii="仿宋" w:eastAsia="仿宋" w:hAnsi="仿宋"/>
            <w:kern w:val="0"/>
          </w:rPr>
          <w:t>4</w:t>
        </w:r>
        <w:r w:rsidR="000C07A5" w:rsidRPr="000C07A5">
          <w:rPr>
            <w:rStyle w:val="a8"/>
            <w:rFonts w:ascii="仿宋" w:eastAsia="仿宋" w:hAnsi="仿宋" w:hint="eastAsia"/>
            <w:kern w:val="0"/>
          </w:rPr>
          <w:t>、</w:t>
        </w:r>
        <w:r w:rsidR="009737FE">
          <w:rPr>
            <w:rStyle w:val="a8"/>
            <w:rFonts w:ascii="仿宋" w:eastAsia="仿宋" w:hAnsi="仿宋" w:hint="eastAsia"/>
            <w:kern w:val="0"/>
          </w:rPr>
          <w:t>项目创意与特色</w:t>
        </w:r>
        <w:r w:rsidR="00D326B3">
          <w:tab/>
        </w:r>
      </w:hyperlink>
    </w:p>
    <w:p w:rsidR="00200274" w:rsidRDefault="008A2078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sz w:val="21"/>
        </w:rPr>
      </w:pPr>
      <w:hyperlink w:anchor="_Toc455779553" w:history="1">
        <w:r w:rsidR="009737FE">
          <w:rPr>
            <w:rStyle w:val="a8"/>
            <w:rFonts w:hint="eastAsia"/>
          </w:rPr>
          <w:t>三、</w:t>
        </w:r>
        <w:r w:rsidR="00A956F8">
          <w:rPr>
            <w:rStyle w:val="a8"/>
            <w:rFonts w:hint="eastAsia"/>
          </w:rPr>
          <w:t>市场分析</w:t>
        </w:r>
        <w:r w:rsidR="00D326B3">
          <w:tab/>
        </w:r>
      </w:hyperlink>
    </w:p>
    <w:p w:rsidR="00200274" w:rsidRDefault="008A2078">
      <w:pPr>
        <w:pStyle w:val="20"/>
        <w:rPr>
          <w:rFonts w:asciiTheme="minorHAnsi" w:eastAsiaTheme="minorEastAsia" w:hAnsiTheme="minorHAnsi" w:cstheme="minorBidi"/>
        </w:rPr>
      </w:pPr>
      <w:hyperlink w:anchor="_Toc455779554" w:history="1">
        <w:r w:rsidR="00D326B3">
          <w:rPr>
            <w:rStyle w:val="a8"/>
            <w:rFonts w:ascii="仿宋" w:eastAsia="仿宋" w:hAnsi="仿宋"/>
            <w:kern w:val="0"/>
          </w:rPr>
          <w:t>1</w:t>
        </w:r>
        <w:r w:rsidR="00A956F8">
          <w:rPr>
            <w:rStyle w:val="a8"/>
            <w:rFonts w:ascii="仿宋" w:eastAsia="仿宋" w:hAnsi="仿宋" w:hint="eastAsia"/>
            <w:kern w:val="0"/>
          </w:rPr>
          <w:t>、产业背景分析</w:t>
        </w:r>
        <w:r w:rsidR="00D326B3">
          <w:tab/>
        </w:r>
      </w:hyperlink>
    </w:p>
    <w:p w:rsidR="00200274" w:rsidRDefault="008A2078">
      <w:pPr>
        <w:pStyle w:val="20"/>
        <w:rPr>
          <w:rFonts w:asciiTheme="minorHAnsi" w:eastAsiaTheme="minorEastAsia" w:hAnsiTheme="minorHAnsi" w:cstheme="minorBidi"/>
        </w:rPr>
      </w:pPr>
      <w:hyperlink w:anchor="_Toc455779555" w:history="1">
        <w:r w:rsidR="00D326B3">
          <w:rPr>
            <w:rStyle w:val="a8"/>
            <w:rFonts w:ascii="仿宋" w:eastAsia="仿宋" w:hAnsi="仿宋"/>
            <w:kern w:val="0"/>
          </w:rPr>
          <w:t>2</w:t>
        </w:r>
        <w:r w:rsidR="00A956F8">
          <w:rPr>
            <w:rStyle w:val="a8"/>
            <w:rFonts w:ascii="仿宋" w:eastAsia="仿宋" w:hAnsi="仿宋" w:hint="eastAsia"/>
            <w:kern w:val="0"/>
          </w:rPr>
          <w:t>、</w:t>
        </w:r>
        <w:r w:rsidR="000C07A5">
          <w:rPr>
            <w:rStyle w:val="a8"/>
            <w:rFonts w:ascii="仿宋" w:eastAsia="仿宋" w:hAnsi="仿宋" w:hint="eastAsia"/>
            <w:kern w:val="0"/>
          </w:rPr>
          <w:t>行业背景分析</w:t>
        </w:r>
        <w:r w:rsidR="00D326B3">
          <w:tab/>
        </w:r>
      </w:hyperlink>
    </w:p>
    <w:p w:rsidR="00200274" w:rsidRDefault="008A2078">
      <w:pPr>
        <w:pStyle w:val="20"/>
        <w:rPr>
          <w:rFonts w:asciiTheme="minorHAnsi" w:eastAsiaTheme="minorEastAsia" w:hAnsiTheme="minorHAnsi" w:cstheme="minorBidi"/>
        </w:rPr>
      </w:pPr>
      <w:hyperlink w:anchor="_Toc455779556" w:history="1">
        <w:r w:rsidR="00D326B3">
          <w:rPr>
            <w:rStyle w:val="a8"/>
            <w:rFonts w:ascii="仿宋" w:eastAsia="仿宋" w:hAnsi="仿宋"/>
            <w:kern w:val="0"/>
          </w:rPr>
          <w:t>3</w:t>
        </w:r>
        <w:r w:rsidR="00A956F8">
          <w:rPr>
            <w:rStyle w:val="a8"/>
            <w:rFonts w:ascii="仿宋" w:eastAsia="仿宋" w:hAnsi="仿宋" w:hint="eastAsia"/>
            <w:kern w:val="0"/>
          </w:rPr>
          <w:t>、</w:t>
        </w:r>
        <w:r w:rsidR="000C07A5">
          <w:rPr>
            <w:rStyle w:val="a8"/>
            <w:rFonts w:ascii="仿宋" w:eastAsia="仿宋" w:hAnsi="仿宋" w:hint="eastAsia"/>
            <w:kern w:val="0"/>
          </w:rPr>
          <w:t>竞争对手分析</w:t>
        </w:r>
        <w:r w:rsidR="00D326B3">
          <w:tab/>
        </w:r>
      </w:hyperlink>
    </w:p>
    <w:p w:rsidR="00200274" w:rsidRDefault="008A2078">
      <w:pPr>
        <w:pStyle w:val="20"/>
        <w:rPr>
          <w:rFonts w:asciiTheme="minorHAnsi" w:eastAsiaTheme="minorEastAsia" w:hAnsiTheme="minorHAnsi" w:cstheme="minorBidi"/>
        </w:rPr>
      </w:pPr>
      <w:hyperlink w:anchor="_Toc455779557" w:history="1">
        <w:r w:rsidR="00D326B3">
          <w:rPr>
            <w:rStyle w:val="a8"/>
            <w:rFonts w:ascii="仿宋" w:eastAsia="仿宋" w:hAnsi="仿宋"/>
            <w:kern w:val="0"/>
          </w:rPr>
          <w:t>4</w:t>
        </w:r>
        <w:r w:rsidR="00D326B3">
          <w:rPr>
            <w:rStyle w:val="a8"/>
            <w:rFonts w:ascii="仿宋" w:eastAsia="仿宋" w:hAnsi="仿宋" w:hint="eastAsia"/>
            <w:kern w:val="0"/>
          </w:rPr>
          <w:t>、</w:t>
        </w:r>
        <w:r w:rsidR="00D326B3">
          <w:rPr>
            <w:rStyle w:val="a8"/>
            <w:rFonts w:ascii="仿宋" w:eastAsia="仿宋" w:hAnsi="仿宋"/>
            <w:kern w:val="0"/>
          </w:rPr>
          <w:t>SWOT</w:t>
        </w:r>
        <w:r w:rsidR="00D326B3">
          <w:rPr>
            <w:rStyle w:val="a8"/>
            <w:rFonts w:ascii="仿宋" w:eastAsia="仿宋" w:hAnsi="仿宋" w:hint="eastAsia"/>
            <w:kern w:val="0"/>
          </w:rPr>
          <w:t>分析</w:t>
        </w:r>
        <w:r w:rsidR="00D326B3">
          <w:tab/>
        </w:r>
      </w:hyperlink>
    </w:p>
    <w:p w:rsidR="00200274" w:rsidRDefault="008A2078">
      <w:pPr>
        <w:pStyle w:val="20"/>
        <w:rPr>
          <w:rFonts w:asciiTheme="minorHAnsi" w:eastAsiaTheme="minorEastAsia" w:hAnsiTheme="minorHAnsi" w:cstheme="minorBidi"/>
        </w:rPr>
      </w:pPr>
      <w:hyperlink w:anchor="_Toc455779558" w:history="1">
        <w:r w:rsidR="00D326B3">
          <w:rPr>
            <w:rStyle w:val="a8"/>
            <w:rFonts w:ascii="仿宋" w:eastAsia="仿宋" w:hAnsi="仿宋"/>
            <w:kern w:val="0"/>
          </w:rPr>
          <w:t>5</w:t>
        </w:r>
        <w:r w:rsidR="00D326B3">
          <w:rPr>
            <w:rStyle w:val="a8"/>
            <w:rFonts w:ascii="仿宋" w:eastAsia="仿宋" w:hAnsi="仿宋" w:hint="eastAsia"/>
            <w:kern w:val="0"/>
          </w:rPr>
          <w:t>、市场发展走势预测</w:t>
        </w:r>
        <w:r w:rsidR="00D326B3">
          <w:tab/>
        </w:r>
      </w:hyperlink>
    </w:p>
    <w:p w:rsidR="00200274" w:rsidRDefault="008A2078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sz w:val="21"/>
        </w:rPr>
      </w:pPr>
      <w:hyperlink w:anchor="_Toc455779559" w:history="1">
        <w:r w:rsidR="00D326B3">
          <w:rPr>
            <w:rStyle w:val="a8"/>
            <w:rFonts w:hint="eastAsia"/>
          </w:rPr>
          <w:t>四、</w:t>
        </w:r>
        <w:r w:rsidR="009737FE">
          <w:rPr>
            <w:rStyle w:val="a8"/>
            <w:rFonts w:hint="eastAsia"/>
          </w:rPr>
          <w:t>公司</w:t>
        </w:r>
        <w:r w:rsidR="00A956F8">
          <w:rPr>
            <w:rStyle w:val="a8"/>
            <w:rFonts w:hint="eastAsia"/>
          </w:rPr>
          <w:t>管理</w:t>
        </w:r>
        <w:r w:rsidR="00D326B3">
          <w:tab/>
        </w:r>
      </w:hyperlink>
    </w:p>
    <w:p w:rsidR="00200274" w:rsidRDefault="008A2078">
      <w:pPr>
        <w:pStyle w:val="20"/>
        <w:rPr>
          <w:rFonts w:asciiTheme="minorHAnsi" w:eastAsiaTheme="minorEastAsia" w:hAnsiTheme="minorHAnsi" w:cstheme="minorBidi"/>
        </w:rPr>
      </w:pPr>
      <w:hyperlink w:anchor="_Toc455779560" w:history="1">
        <w:r w:rsidR="00D326B3">
          <w:rPr>
            <w:rStyle w:val="a8"/>
            <w:rFonts w:ascii="仿宋" w:eastAsia="仿宋" w:hAnsi="仿宋"/>
            <w:kern w:val="0"/>
          </w:rPr>
          <w:t>1</w:t>
        </w:r>
        <w:r w:rsidR="009737FE">
          <w:rPr>
            <w:rStyle w:val="a8"/>
            <w:rFonts w:ascii="仿宋" w:eastAsia="仿宋" w:hAnsi="仿宋" w:hint="eastAsia"/>
            <w:kern w:val="0"/>
          </w:rPr>
          <w:t>、</w:t>
        </w:r>
        <w:r w:rsidR="00A956F8">
          <w:rPr>
            <w:rStyle w:val="a8"/>
            <w:rFonts w:ascii="仿宋" w:eastAsia="仿宋" w:hAnsi="仿宋" w:hint="eastAsia"/>
            <w:kern w:val="0"/>
          </w:rPr>
          <w:t>公司愿景与</w:t>
        </w:r>
        <w:r w:rsidR="00A956F8">
          <w:rPr>
            <w:rStyle w:val="a8"/>
            <w:rFonts w:ascii="仿宋" w:eastAsia="仿宋" w:hAnsi="仿宋" w:hint="eastAsia"/>
            <w:kern w:val="0"/>
          </w:rPr>
          <w:t>使命</w:t>
        </w:r>
        <w:r w:rsidR="00A956F8">
          <w:tab/>
        </w:r>
      </w:hyperlink>
    </w:p>
    <w:p w:rsidR="00200274" w:rsidRDefault="008A2078">
      <w:pPr>
        <w:pStyle w:val="20"/>
        <w:rPr>
          <w:rFonts w:asciiTheme="minorHAnsi" w:eastAsiaTheme="minorEastAsia" w:hAnsiTheme="minorHAnsi" w:cstheme="minorBidi"/>
        </w:rPr>
      </w:pPr>
      <w:hyperlink w:anchor="_Toc455779561" w:history="1">
        <w:r w:rsidR="00D326B3">
          <w:rPr>
            <w:rStyle w:val="a8"/>
            <w:rFonts w:ascii="仿宋" w:eastAsia="仿宋" w:hAnsi="仿宋"/>
            <w:kern w:val="0"/>
          </w:rPr>
          <w:t>2</w:t>
        </w:r>
        <w:r w:rsidR="00A956F8">
          <w:rPr>
            <w:rStyle w:val="a8"/>
            <w:rFonts w:ascii="仿宋" w:eastAsia="仿宋" w:hAnsi="仿宋" w:hint="eastAsia"/>
            <w:kern w:val="0"/>
          </w:rPr>
          <w:t>、公司价值观</w:t>
        </w:r>
        <w:r w:rsidR="00D326B3">
          <w:tab/>
        </w:r>
      </w:hyperlink>
    </w:p>
    <w:p w:rsidR="000C07A5" w:rsidRPr="000C07A5" w:rsidRDefault="008A2078" w:rsidP="000C07A5">
      <w:pPr>
        <w:pStyle w:val="20"/>
      </w:pPr>
      <w:hyperlink w:anchor="_Toc455779562" w:history="1">
        <w:r w:rsidR="00D326B3">
          <w:rPr>
            <w:rStyle w:val="a8"/>
            <w:rFonts w:ascii="仿宋" w:eastAsia="仿宋" w:hAnsi="仿宋"/>
            <w:kern w:val="0"/>
          </w:rPr>
          <w:t>3</w:t>
        </w:r>
        <w:r w:rsidR="00A956F8">
          <w:rPr>
            <w:rStyle w:val="a8"/>
            <w:rFonts w:ascii="仿宋" w:eastAsia="仿宋" w:hAnsi="仿宋" w:hint="eastAsia"/>
            <w:kern w:val="0"/>
          </w:rPr>
          <w:t>、公司战略</w:t>
        </w:r>
        <w:r w:rsidR="00D326B3">
          <w:tab/>
        </w:r>
      </w:hyperlink>
    </w:p>
    <w:p w:rsidR="00200274" w:rsidRDefault="008A2078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sz w:val="21"/>
        </w:rPr>
      </w:pPr>
      <w:hyperlink w:anchor="_Toc455779563" w:history="1">
        <w:r w:rsidR="00D326B3">
          <w:rPr>
            <w:rStyle w:val="a8"/>
            <w:rFonts w:hint="eastAsia"/>
          </w:rPr>
          <w:t>五、</w:t>
        </w:r>
        <w:r w:rsidR="000C07A5">
          <w:rPr>
            <w:rStyle w:val="a8"/>
            <w:rFonts w:hint="eastAsia"/>
          </w:rPr>
          <w:t>营销策略</w:t>
        </w:r>
        <w:r w:rsidR="00D326B3">
          <w:tab/>
        </w:r>
      </w:hyperlink>
    </w:p>
    <w:p w:rsidR="00200274" w:rsidRDefault="008A2078">
      <w:pPr>
        <w:pStyle w:val="20"/>
        <w:rPr>
          <w:rFonts w:asciiTheme="minorHAnsi" w:eastAsiaTheme="minorEastAsia" w:hAnsiTheme="minorHAnsi" w:cstheme="minorBidi"/>
        </w:rPr>
      </w:pPr>
      <w:hyperlink w:anchor="_Toc455779564" w:history="1">
        <w:r w:rsidR="00D326B3">
          <w:rPr>
            <w:rStyle w:val="a8"/>
            <w:rFonts w:ascii="仿宋" w:eastAsia="仿宋" w:hAnsi="仿宋"/>
            <w:kern w:val="0"/>
          </w:rPr>
          <w:t>1.</w:t>
        </w:r>
        <w:r w:rsidR="000C07A5">
          <w:rPr>
            <w:rStyle w:val="a8"/>
            <w:rFonts w:ascii="仿宋" w:eastAsia="仿宋" w:hAnsi="仿宋" w:hint="eastAsia"/>
            <w:kern w:val="0"/>
          </w:rPr>
          <w:t>STP策略</w:t>
        </w:r>
        <w:r w:rsidR="00D326B3">
          <w:tab/>
        </w:r>
      </w:hyperlink>
    </w:p>
    <w:p w:rsidR="000C07A5" w:rsidRPr="000C07A5" w:rsidRDefault="008A2078" w:rsidP="000C07A5">
      <w:pPr>
        <w:pStyle w:val="20"/>
      </w:pPr>
      <w:hyperlink w:anchor="_Toc455779565" w:history="1">
        <w:r w:rsidR="00D326B3">
          <w:rPr>
            <w:rStyle w:val="a8"/>
            <w:rFonts w:ascii="仿宋" w:eastAsia="仿宋" w:hAnsi="仿宋"/>
            <w:kern w:val="0"/>
          </w:rPr>
          <w:t>2.</w:t>
        </w:r>
        <w:r w:rsidR="000C07A5">
          <w:rPr>
            <w:rStyle w:val="a8"/>
            <w:rFonts w:ascii="仿宋" w:eastAsia="仿宋" w:hAnsi="仿宋" w:hint="eastAsia"/>
            <w:kern w:val="0"/>
          </w:rPr>
          <w:t>4PS策略</w:t>
        </w:r>
        <w:r w:rsidR="00D326B3">
          <w:tab/>
        </w:r>
      </w:hyperlink>
    </w:p>
    <w:p w:rsidR="00200274" w:rsidRDefault="008A2078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sz w:val="21"/>
        </w:rPr>
      </w:pPr>
      <w:hyperlink w:anchor="_Toc455779566" w:history="1">
        <w:r w:rsidR="000C07A5">
          <w:rPr>
            <w:rStyle w:val="a8"/>
            <w:rFonts w:hint="eastAsia"/>
          </w:rPr>
          <w:t>六、组织管理</w:t>
        </w:r>
        <w:r w:rsidR="00D326B3">
          <w:tab/>
        </w:r>
        <w:r w:rsidR="008E23CA">
          <w:t>…</w:t>
        </w:r>
        <w:r w:rsidR="008E23CA">
          <w:rPr>
            <w:rFonts w:hint="eastAsia"/>
          </w:rPr>
          <w:t>.</w:t>
        </w:r>
      </w:hyperlink>
      <w:r w:rsidR="008E23CA">
        <w:rPr>
          <w:rFonts w:asciiTheme="minorHAnsi" w:eastAsiaTheme="minorEastAsia" w:hAnsiTheme="minorHAnsi" w:cstheme="minorBidi"/>
          <w:sz w:val="21"/>
        </w:rPr>
        <w:t xml:space="preserve"> </w:t>
      </w:r>
    </w:p>
    <w:p w:rsidR="00200274" w:rsidRDefault="008A2078">
      <w:pPr>
        <w:pStyle w:val="20"/>
        <w:rPr>
          <w:rFonts w:asciiTheme="minorHAnsi" w:eastAsiaTheme="minorEastAsia" w:hAnsiTheme="minorHAnsi" w:cstheme="minorBidi"/>
        </w:rPr>
      </w:pPr>
      <w:hyperlink w:anchor="_Toc455779567" w:history="1">
        <w:r w:rsidR="00D326B3">
          <w:rPr>
            <w:rStyle w:val="a8"/>
            <w:rFonts w:ascii="仿宋" w:eastAsia="仿宋" w:hAnsi="仿宋"/>
            <w:kern w:val="0"/>
          </w:rPr>
          <w:t>1</w:t>
        </w:r>
        <w:r w:rsidR="00D326B3">
          <w:rPr>
            <w:rStyle w:val="a8"/>
            <w:rFonts w:ascii="仿宋" w:eastAsia="仿宋" w:hAnsi="仿宋" w:hint="eastAsia"/>
            <w:kern w:val="0"/>
          </w:rPr>
          <w:t>、</w:t>
        </w:r>
        <w:r w:rsidR="000C07A5">
          <w:rPr>
            <w:rStyle w:val="a8"/>
            <w:rFonts w:ascii="仿宋" w:eastAsia="仿宋" w:hAnsi="仿宋" w:hint="eastAsia"/>
            <w:kern w:val="0"/>
          </w:rPr>
          <w:t>公司组织构架</w:t>
        </w:r>
        <w:r w:rsidR="00D326B3">
          <w:tab/>
        </w:r>
      </w:hyperlink>
    </w:p>
    <w:p w:rsidR="00200274" w:rsidRDefault="008A2078">
      <w:pPr>
        <w:pStyle w:val="20"/>
        <w:rPr>
          <w:rFonts w:hint="eastAsia"/>
        </w:rPr>
      </w:pPr>
      <w:hyperlink w:anchor="_Toc455779568" w:history="1">
        <w:r w:rsidR="00D326B3">
          <w:rPr>
            <w:rStyle w:val="a8"/>
            <w:rFonts w:ascii="仿宋" w:eastAsia="仿宋" w:hAnsi="仿宋"/>
            <w:kern w:val="0"/>
          </w:rPr>
          <w:t>2</w:t>
        </w:r>
        <w:r w:rsidR="000C07A5">
          <w:rPr>
            <w:rStyle w:val="a8"/>
            <w:rFonts w:ascii="仿宋" w:eastAsia="仿宋" w:hAnsi="仿宋" w:hint="eastAsia"/>
            <w:kern w:val="0"/>
          </w:rPr>
          <w:t>、团队管理</w:t>
        </w:r>
        <w:r w:rsidR="00D326B3">
          <w:tab/>
        </w:r>
      </w:hyperlink>
    </w:p>
    <w:p w:rsidR="000C07A5" w:rsidRDefault="000C07A5" w:rsidP="000C07A5">
      <w:pPr>
        <w:pStyle w:val="20"/>
        <w:rPr>
          <w:rFonts w:hint="eastAsia"/>
        </w:rPr>
      </w:pPr>
      <w:hyperlink w:anchor="_Toc455779568" w:history="1">
        <w:r>
          <w:rPr>
            <w:rStyle w:val="a8"/>
            <w:rFonts w:ascii="仿宋" w:eastAsia="仿宋" w:hAnsi="仿宋"/>
            <w:kern w:val="0"/>
          </w:rPr>
          <w:t>3</w:t>
        </w:r>
        <w:r>
          <w:rPr>
            <w:rStyle w:val="a8"/>
            <w:rFonts w:ascii="仿宋" w:eastAsia="仿宋" w:hAnsi="仿宋" w:hint="eastAsia"/>
            <w:kern w:val="0"/>
          </w:rPr>
          <w:t>、</w:t>
        </w:r>
        <w:r>
          <w:rPr>
            <w:rStyle w:val="a8"/>
            <w:rFonts w:ascii="仿宋" w:eastAsia="仿宋" w:hAnsi="仿宋" w:hint="eastAsia"/>
            <w:kern w:val="0"/>
          </w:rPr>
          <w:t>人力资源管理</w:t>
        </w:r>
        <w:r>
          <w:tab/>
        </w:r>
      </w:hyperlink>
    </w:p>
    <w:p w:rsidR="000C07A5" w:rsidRDefault="000C07A5" w:rsidP="000C07A5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sz w:val="21"/>
        </w:rPr>
      </w:pPr>
      <w:hyperlink w:anchor="_Toc455779566" w:history="1">
        <w:r>
          <w:rPr>
            <w:rStyle w:val="a8"/>
            <w:rFonts w:hint="eastAsia"/>
          </w:rPr>
          <w:t>七</w:t>
        </w:r>
        <w:r>
          <w:rPr>
            <w:rStyle w:val="a8"/>
            <w:rFonts w:hint="eastAsia"/>
          </w:rPr>
          <w:t>、</w:t>
        </w:r>
        <w:r>
          <w:rPr>
            <w:rStyle w:val="a8"/>
            <w:rFonts w:hint="eastAsia"/>
          </w:rPr>
          <w:t>财务与投资</w:t>
        </w:r>
        <w:r>
          <w:tab/>
          <w:t>…</w:t>
        </w:r>
        <w:r>
          <w:rPr>
            <w:rFonts w:hint="eastAsia"/>
          </w:rPr>
          <w:t>.</w:t>
        </w:r>
      </w:hyperlink>
      <w:r>
        <w:rPr>
          <w:rFonts w:asciiTheme="minorHAnsi" w:eastAsiaTheme="minorEastAsia" w:hAnsiTheme="minorHAnsi" w:cstheme="minorBidi"/>
          <w:sz w:val="21"/>
        </w:rPr>
        <w:t xml:space="preserve"> </w:t>
      </w:r>
    </w:p>
    <w:p w:rsidR="000C07A5" w:rsidRDefault="000C07A5" w:rsidP="000C07A5">
      <w:pPr>
        <w:pStyle w:val="20"/>
        <w:rPr>
          <w:rFonts w:asciiTheme="minorHAnsi" w:eastAsiaTheme="minorEastAsia" w:hAnsiTheme="minorHAnsi" w:cstheme="minorBidi"/>
        </w:rPr>
      </w:pPr>
      <w:hyperlink w:anchor="_Toc455779567" w:history="1">
        <w:r>
          <w:rPr>
            <w:rStyle w:val="a8"/>
            <w:rFonts w:ascii="仿宋" w:eastAsia="仿宋" w:hAnsi="仿宋"/>
            <w:kern w:val="0"/>
          </w:rPr>
          <w:t>1</w:t>
        </w:r>
        <w:r>
          <w:rPr>
            <w:rStyle w:val="a8"/>
            <w:rFonts w:ascii="仿宋" w:eastAsia="仿宋" w:hAnsi="仿宋" w:hint="eastAsia"/>
            <w:kern w:val="0"/>
          </w:rPr>
          <w:t>、</w:t>
        </w:r>
        <w:r>
          <w:rPr>
            <w:rStyle w:val="a8"/>
            <w:rFonts w:ascii="仿宋" w:eastAsia="仿宋" w:hAnsi="仿宋" w:hint="eastAsia"/>
            <w:kern w:val="0"/>
          </w:rPr>
          <w:t>财务假设</w:t>
        </w:r>
        <w:r>
          <w:tab/>
        </w:r>
      </w:hyperlink>
    </w:p>
    <w:p w:rsidR="000C07A5" w:rsidRDefault="000C07A5" w:rsidP="000C07A5">
      <w:pPr>
        <w:pStyle w:val="20"/>
        <w:rPr>
          <w:rFonts w:hint="eastAsia"/>
        </w:rPr>
      </w:pPr>
      <w:hyperlink w:anchor="_Toc455779568" w:history="1">
        <w:r>
          <w:rPr>
            <w:rStyle w:val="a8"/>
            <w:rFonts w:ascii="仿宋" w:eastAsia="仿宋" w:hAnsi="仿宋"/>
            <w:kern w:val="0"/>
          </w:rPr>
          <w:t>2</w:t>
        </w:r>
        <w:r>
          <w:rPr>
            <w:rStyle w:val="a8"/>
            <w:rFonts w:ascii="仿宋" w:eastAsia="仿宋" w:hAnsi="仿宋" w:hint="eastAsia"/>
            <w:kern w:val="0"/>
          </w:rPr>
          <w:t>、</w:t>
        </w:r>
        <w:r>
          <w:rPr>
            <w:rStyle w:val="a8"/>
            <w:rFonts w:ascii="仿宋" w:eastAsia="仿宋" w:hAnsi="仿宋" w:hint="eastAsia"/>
            <w:kern w:val="0"/>
          </w:rPr>
          <w:t>财务报表</w:t>
        </w:r>
        <w:r>
          <w:tab/>
        </w:r>
      </w:hyperlink>
    </w:p>
    <w:p w:rsidR="000C07A5" w:rsidRDefault="000C07A5" w:rsidP="000C07A5">
      <w:pPr>
        <w:pStyle w:val="20"/>
        <w:rPr>
          <w:rFonts w:hint="eastAsia"/>
        </w:rPr>
      </w:pPr>
      <w:hyperlink w:anchor="_Toc455779568" w:history="1">
        <w:r>
          <w:rPr>
            <w:rStyle w:val="a8"/>
            <w:rFonts w:ascii="仿宋" w:eastAsia="仿宋" w:hAnsi="仿宋"/>
            <w:kern w:val="0"/>
          </w:rPr>
          <w:t>3</w:t>
        </w:r>
        <w:r>
          <w:rPr>
            <w:rStyle w:val="a8"/>
            <w:rFonts w:ascii="仿宋" w:eastAsia="仿宋" w:hAnsi="仿宋" w:hint="eastAsia"/>
            <w:kern w:val="0"/>
          </w:rPr>
          <w:t>、</w:t>
        </w:r>
        <w:r>
          <w:rPr>
            <w:rStyle w:val="a8"/>
            <w:rFonts w:ascii="仿宋" w:eastAsia="仿宋" w:hAnsi="仿宋" w:hint="eastAsia"/>
            <w:kern w:val="0"/>
          </w:rPr>
          <w:t>财务指标分析</w:t>
        </w:r>
        <w:r>
          <w:tab/>
        </w:r>
      </w:hyperlink>
    </w:p>
    <w:p w:rsidR="000C07A5" w:rsidRDefault="000C07A5" w:rsidP="000C07A5">
      <w:pPr>
        <w:pStyle w:val="20"/>
        <w:rPr>
          <w:rFonts w:asciiTheme="minorHAnsi" w:eastAsiaTheme="minorEastAsia" w:hAnsiTheme="minorHAnsi" w:cstheme="minorBidi"/>
        </w:rPr>
      </w:pPr>
      <w:hyperlink w:anchor="_Toc455779567" w:history="1">
        <w:r>
          <w:rPr>
            <w:rStyle w:val="a8"/>
            <w:rFonts w:ascii="仿宋" w:eastAsia="仿宋" w:hAnsi="仿宋"/>
            <w:kern w:val="0"/>
          </w:rPr>
          <w:t>4</w:t>
        </w:r>
        <w:r>
          <w:rPr>
            <w:rStyle w:val="a8"/>
            <w:rFonts w:ascii="仿宋" w:eastAsia="仿宋" w:hAnsi="仿宋" w:hint="eastAsia"/>
            <w:kern w:val="0"/>
          </w:rPr>
          <w:t>、</w:t>
        </w:r>
        <w:r>
          <w:rPr>
            <w:rStyle w:val="a8"/>
            <w:rFonts w:ascii="仿宋" w:eastAsia="仿宋" w:hAnsi="仿宋" w:hint="eastAsia"/>
            <w:kern w:val="0"/>
          </w:rPr>
          <w:t>投资来源与应用</w:t>
        </w:r>
        <w:r>
          <w:tab/>
        </w:r>
      </w:hyperlink>
    </w:p>
    <w:p w:rsidR="000C07A5" w:rsidRDefault="000C07A5" w:rsidP="000C07A5">
      <w:pPr>
        <w:pStyle w:val="20"/>
        <w:rPr>
          <w:rFonts w:hint="eastAsia"/>
        </w:rPr>
      </w:pPr>
      <w:hyperlink w:anchor="_Toc455779568" w:history="1">
        <w:r>
          <w:rPr>
            <w:rStyle w:val="a8"/>
            <w:rFonts w:ascii="仿宋" w:eastAsia="仿宋" w:hAnsi="仿宋"/>
            <w:kern w:val="0"/>
          </w:rPr>
          <w:t>5</w:t>
        </w:r>
        <w:r>
          <w:rPr>
            <w:rStyle w:val="a8"/>
            <w:rFonts w:ascii="仿宋" w:eastAsia="仿宋" w:hAnsi="仿宋" w:hint="eastAsia"/>
            <w:kern w:val="0"/>
          </w:rPr>
          <w:t>、</w:t>
        </w:r>
        <w:r>
          <w:rPr>
            <w:rStyle w:val="a8"/>
            <w:rFonts w:ascii="仿宋" w:eastAsia="仿宋" w:hAnsi="仿宋" w:hint="eastAsia"/>
            <w:kern w:val="0"/>
          </w:rPr>
          <w:t>投资分析与预测</w:t>
        </w:r>
        <w:r>
          <w:tab/>
        </w:r>
      </w:hyperlink>
    </w:p>
    <w:p w:rsidR="000C07A5" w:rsidRDefault="000C07A5" w:rsidP="000C07A5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sz w:val="21"/>
        </w:rPr>
      </w:pPr>
      <w:hyperlink w:anchor="_Toc455779566" w:history="1">
        <w:r>
          <w:rPr>
            <w:rStyle w:val="a8"/>
            <w:rFonts w:hint="eastAsia"/>
          </w:rPr>
          <w:t>八</w:t>
        </w:r>
        <w:r>
          <w:rPr>
            <w:rStyle w:val="a8"/>
            <w:rFonts w:hint="eastAsia"/>
          </w:rPr>
          <w:t>、</w:t>
        </w:r>
        <w:r>
          <w:rPr>
            <w:rStyle w:val="a8"/>
            <w:rFonts w:hint="eastAsia"/>
          </w:rPr>
          <w:t>风险及对策</w:t>
        </w:r>
        <w:r>
          <w:tab/>
          <w:t>…</w:t>
        </w:r>
        <w:r>
          <w:rPr>
            <w:rFonts w:hint="eastAsia"/>
          </w:rPr>
          <w:t>.</w:t>
        </w:r>
      </w:hyperlink>
      <w:r>
        <w:rPr>
          <w:rFonts w:asciiTheme="minorHAnsi" w:eastAsiaTheme="minorEastAsia" w:hAnsiTheme="minorHAnsi" w:cstheme="minorBidi"/>
          <w:sz w:val="21"/>
        </w:rPr>
        <w:t xml:space="preserve"> </w:t>
      </w:r>
    </w:p>
    <w:p w:rsidR="000C07A5" w:rsidRDefault="000C07A5" w:rsidP="000C07A5">
      <w:pPr>
        <w:pStyle w:val="20"/>
        <w:rPr>
          <w:rFonts w:asciiTheme="minorHAnsi" w:eastAsiaTheme="minorEastAsia" w:hAnsiTheme="minorHAnsi" w:cstheme="minorBidi"/>
        </w:rPr>
      </w:pPr>
      <w:hyperlink w:anchor="_Toc455779567" w:history="1">
        <w:r>
          <w:rPr>
            <w:rStyle w:val="a8"/>
            <w:rFonts w:ascii="仿宋" w:eastAsia="仿宋" w:hAnsi="仿宋"/>
            <w:kern w:val="0"/>
          </w:rPr>
          <w:t>1</w:t>
        </w:r>
        <w:r>
          <w:rPr>
            <w:rStyle w:val="a8"/>
            <w:rFonts w:ascii="仿宋" w:eastAsia="仿宋" w:hAnsi="仿宋" w:hint="eastAsia"/>
            <w:kern w:val="0"/>
          </w:rPr>
          <w:t>、</w:t>
        </w:r>
        <w:r>
          <w:rPr>
            <w:rStyle w:val="a8"/>
            <w:rFonts w:ascii="仿宋" w:eastAsia="仿宋" w:hAnsi="仿宋" w:hint="eastAsia"/>
            <w:kern w:val="0"/>
          </w:rPr>
          <w:t>风险分析及对策</w:t>
        </w:r>
        <w:r>
          <w:tab/>
        </w:r>
      </w:hyperlink>
    </w:p>
    <w:p w:rsidR="000C07A5" w:rsidRDefault="000C07A5" w:rsidP="000C07A5">
      <w:pPr>
        <w:pStyle w:val="20"/>
        <w:rPr>
          <w:rFonts w:hint="eastAsia"/>
        </w:rPr>
      </w:pPr>
      <w:hyperlink w:anchor="_Toc455779568" w:history="1">
        <w:r>
          <w:rPr>
            <w:rStyle w:val="a8"/>
            <w:rFonts w:ascii="仿宋" w:eastAsia="仿宋" w:hAnsi="仿宋"/>
            <w:kern w:val="0"/>
          </w:rPr>
          <w:t>2</w:t>
        </w:r>
        <w:r>
          <w:rPr>
            <w:rStyle w:val="a8"/>
            <w:rFonts w:ascii="仿宋" w:eastAsia="仿宋" w:hAnsi="仿宋" w:hint="eastAsia"/>
            <w:kern w:val="0"/>
          </w:rPr>
          <w:t>、</w:t>
        </w:r>
        <w:r>
          <w:rPr>
            <w:rStyle w:val="a8"/>
            <w:rFonts w:ascii="仿宋" w:eastAsia="仿宋" w:hAnsi="仿宋" w:hint="eastAsia"/>
            <w:kern w:val="0"/>
          </w:rPr>
          <w:t>退出机制</w:t>
        </w:r>
        <w:r>
          <w:tab/>
        </w:r>
      </w:hyperlink>
    </w:p>
    <w:p w:rsidR="000C07A5" w:rsidRDefault="000C07A5" w:rsidP="000C07A5">
      <w:pPr>
        <w:rPr>
          <w:rFonts w:hint="eastAsia"/>
        </w:rPr>
      </w:pPr>
    </w:p>
    <w:p w:rsidR="000C07A5" w:rsidRPr="000C07A5" w:rsidRDefault="000C07A5" w:rsidP="000C07A5">
      <w:r>
        <w:rPr>
          <w:rFonts w:hint="eastAsia"/>
        </w:rPr>
        <w:t>附件</w:t>
      </w:r>
    </w:p>
    <w:p w:rsidR="000C07A5" w:rsidRPr="000C07A5" w:rsidRDefault="000C07A5" w:rsidP="000C07A5"/>
    <w:p w:rsidR="000C07A5" w:rsidRPr="000C07A5" w:rsidRDefault="000C07A5" w:rsidP="000C07A5"/>
    <w:p w:rsidR="000C07A5" w:rsidRPr="000C07A5" w:rsidRDefault="000C07A5" w:rsidP="000C07A5"/>
    <w:p w:rsidR="00200274" w:rsidRDefault="00D326B3" w:rsidP="000C07A5">
      <w:pPr>
        <w:spacing w:line="360" w:lineRule="auto"/>
        <w:rPr>
          <w:rFonts w:ascii="仿宋" w:eastAsia="仿宋" w:hAnsi="仿宋"/>
          <w:kern w:val="0"/>
          <w:sz w:val="30"/>
          <w:szCs w:val="30"/>
        </w:rPr>
      </w:pPr>
      <w:r>
        <w:rPr>
          <w:rFonts w:ascii="黑体" w:eastAsia="黑体" w:hAnsi="宋体"/>
          <w:color w:val="000000"/>
          <w:sz w:val="32"/>
          <w:szCs w:val="32"/>
        </w:rPr>
        <w:fldChar w:fldCharType="end"/>
      </w:r>
      <w:bookmarkStart w:id="0" w:name="_GoBack"/>
      <w:bookmarkEnd w:id="0"/>
      <w:r>
        <w:rPr>
          <w:rFonts w:ascii="黑体" w:eastAsia="黑体" w:hAnsi="宋体" w:hint="eastAsia"/>
          <w:color w:val="000000"/>
          <w:sz w:val="24"/>
          <w:szCs w:val="24"/>
        </w:rPr>
        <w:t>（一级</w:t>
      </w:r>
      <w:proofErr w:type="gramStart"/>
      <w:r>
        <w:rPr>
          <w:rFonts w:ascii="黑体" w:eastAsia="黑体" w:hAnsi="宋体" w:hint="eastAsia"/>
          <w:color w:val="000000"/>
          <w:sz w:val="24"/>
          <w:szCs w:val="24"/>
        </w:rPr>
        <w:t>标题标题</w:t>
      </w:r>
      <w:proofErr w:type="gramEnd"/>
      <w:r>
        <w:rPr>
          <w:rFonts w:ascii="黑体" w:eastAsia="黑体" w:hAnsi="宋体" w:hint="eastAsia"/>
          <w:color w:val="000000"/>
          <w:sz w:val="24"/>
          <w:szCs w:val="24"/>
        </w:rPr>
        <w:t>1格式，二级标题采用标题2格式，正文采用宋体正文小四，计划书可自行增删选项。）</w:t>
      </w:r>
    </w:p>
    <w:sectPr w:rsidR="00200274">
      <w:footerReference w:type="default" r:id="rId10"/>
      <w:pgSz w:w="11906" w:h="16838"/>
      <w:pgMar w:top="765" w:right="1418" w:bottom="737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078" w:rsidRDefault="008A2078">
      <w:r>
        <w:separator/>
      </w:r>
    </w:p>
  </w:endnote>
  <w:endnote w:type="continuationSeparator" w:id="0">
    <w:p w:rsidR="008A2078" w:rsidRDefault="008A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b泪....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274" w:rsidRDefault="00200274">
    <w:pPr>
      <w:pStyle w:val="a4"/>
      <w:spacing w:before="240" w:after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078" w:rsidRDefault="008A2078">
      <w:r>
        <w:separator/>
      </w:r>
    </w:p>
  </w:footnote>
  <w:footnote w:type="continuationSeparator" w:id="0">
    <w:p w:rsidR="008A2078" w:rsidRDefault="008A2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80"/>
    <w:rsid w:val="0000551F"/>
    <w:rsid w:val="0001458B"/>
    <w:rsid w:val="000322A3"/>
    <w:rsid w:val="000854B8"/>
    <w:rsid w:val="000A0BFD"/>
    <w:rsid w:val="000A11F4"/>
    <w:rsid w:val="000C07A5"/>
    <w:rsid w:val="000E740F"/>
    <w:rsid w:val="000F7AEA"/>
    <w:rsid w:val="001240B2"/>
    <w:rsid w:val="001264FE"/>
    <w:rsid w:val="00165E57"/>
    <w:rsid w:val="00170631"/>
    <w:rsid w:val="001B7A25"/>
    <w:rsid w:val="001D7E8F"/>
    <w:rsid w:val="001E1B00"/>
    <w:rsid w:val="001F2527"/>
    <w:rsid w:val="00200274"/>
    <w:rsid w:val="00211DD1"/>
    <w:rsid w:val="00225966"/>
    <w:rsid w:val="00235A3A"/>
    <w:rsid w:val="002537DA"/>
    <w:rsid w:val="0025695A"/>
    <w:rsid w:val="0028713C"/>
    <w:rsid w:val="0029155D"/>
    <w:rsid w:val="00292D80"/>
    <w:rsid w:val="00294059"/>
    <w:rsid w:val="002B0132"/>
    <w:rsid w:val="002B34D2"/>
    <w:rsid w:val="002B6A0A"/>
    <w:rsid w:val="002B7994"/>
    <w:rsid w:val="002C3068"/>
    <w:rsid w:val="002F46F0"/>
    <w:rsid w:val="00300130"/>
    <w:rsid w:val="003331D1"/>
    <w:rsid w:val="00350BFC"/>
    <w:rsid w:val="00366A27"/>
    <w:rsid w:val="00376E51"/>
    <w:rsid w:val="003879CD"/>
    <w:rsid w:val="00404C41"/>
    <w:rsid w:val="00425699"/>
    <w:rsid w:val="00425A26"/>
    <w:rsid w:val="004273FE"/>
    <w:rsid w:val="00431781"/>
    <w:rsid w:val="00433A1E"/>
    <w:rsid w:val="0045000F"/>
    <w:rsid w:val="00457155"/>
    <w:rsid w:val="0046662C"/>
    <w:rsid w:val="00481EF7"/>
    <w:rsid w:val="004B2095"/>
    <w:rsid w:val="004B6C20"/>
    <w:rsid w:val="004C0DD7"/>
    <w:rsid w:val="004C4EDA"/>
    <w:rsid w:val="004D737C"/>
    <w:rsid w:val="004E2B78"/>
    <w:rsid w:val="00502ED6"/>
    <w:rsid w:val="0050483A"/>
    <w:rsid w:val="00544EA4"/>
    <w:rsid w:val="00573C58"/>
    <w:rsid w:val="0059328E"/>
    <w:rsid w:val="005B36BB"/>
    <w:rsid w:val="005B7D1C"/>
    <w:rsid w:val="005E0A0E"/>
    <w:rsid w:val="006123E0"/>
    <w:rsid w:val="006779A2"/>
    <w:rsid w:val="006B23E0"/>
    <w:rsid w:val="006D0976"/>
    <w:rsid w:val="006D51B9"/>
    <w:rsid w:val="006F5F7E"/>
    <w:rsid w:val="006F720E"/>
    <w:rsid w:val="006F731D"/>
    <w:rsid w:val="007035DB"/>
    <w:rsid w:val="007065AB"/>
    <w:rsid w:val="00713CD0"/>
    <w:rsid w:val="007350C4"/>
    <w:rsid w:val="00767B7B"/>
    <w:rsid w:val="00780237"/>
    <w:rsid w:val="007A3AD1"/>
    <w:rsid w:val="007B1714"/>
    <w:rsid w:val="007B3B90"/>
    <w:rsid w:val="007C0EB5"/>
    <w:rsid w:val="007F111C"/>
    <w:rsid w:val="007F505C"/>
    <w:rsid w:val="0080329D"/>
    <w:rsid w:val="008039F3"/>
    <w:rsid w:val="008104AC"/>
    <w:rsid w:val="008207B7"/>
    <w:rsid w:val="00833CDD"/>
    <w:rsid w:val="00833EE6"/>
    <w:rsid w:val="00840F56"/>
    <w:rsid w:val="00875718"/>
    <w:rsid w:val="00877574"/>
    <w:rsid w:val="00885294"/>
    <w:rsid w:val="008877C3"/>
    <w:rsid w:val="008A2078"/>
    <w:rsid w:val="008A7170"/>
    <w:rsid w:val="008D3590"/>
    <w:rsid w:val="008E23CA"/>
    <w:rsid w:val="008F1017"/>
    <w:rsid w:val="00946B06"/>
    <w:rsid w:val="009737FE"/>
    <w:rsid w:val="009D0DE6"/>
    <w:rsid w:val="009E4BE6"/>
    <w:rsid w:val="009F1457"/>
    <w:rsid w:val="00A46CE2"/>
    <w:rsid w:val="00A50D40"/>
    <w:rsid w:val="00A64BE3"/>
    <w:rsid w:val="00A66034"/>
    <w:rsid w:val="00A8309A"/>
    <w:rsid w:val="00A944BB"/>
    <w:rsid w:val="00A956F8"/>
    <w:rsid w:val="00AD2C09"/>
    <w:rsid w:val="00B179B1"/>
    <w:rsid w:val="00B735F8"/>
    <w:rsid w:val="00B84DAF"/>
    <w:rsid w:val="00B85AE4"/>
    <w:rsid w:val="00BA083D"/>
    <w:rsid w:val="00BA7718"/>
    <w:rsid w:val="00BB0610"/>
    <w:rsid w:val="00BD39C5"/>
    <w:rsid w:val="00C10F80"/>
    <w:rsid w:val="00C145C4"/>
    <w:rsid w:val="00C14E81"/>
    <w:rsid w:val="00C43102"/>
    <w:rsid w:val="00C47218"/>
    <w:rsid w:val="00C5502A"/>
    <w:rsid w:val="00C770CA"/>
    <w:rsid w:val="00CE64B2"/>
    <w:rsid w:val="00D23ACB"/>
    <w:rsid w:val="00D326B3"/>
    <w:rsid w:val="00DB229D"/>
    <w:rsid w:val="00DB4693"/>
    <w:rsid w:val="00DC6FFB"/>
    <w:rsid w:val="00DD36C3"/>
    <w:rsid w:val="00E14D5A"/>
    <w:rsid w:val="00E35BCC"/>
    <w:rsid w:val="00E4573C"/>
    <w:rsid w:val="00E51429"/>
    <w:rsid w:val="00E55829"/>
    <w:rsid w:val="00E911AF"/>
    <w:rsid w:val="00E944E2"/>
    <w:rsid w:val="00E95D4A"/>
    <w:rsid w:val="00EB0463"/>
    <w:rsid w:val="00EC01B2"/>
    <w:rsid w:val="00EF02F3"/>
    <w:rsid w:val="00F06F6D"/>
    <w:rsid w:val="00F164B0"/>
    <w:rsid w:val="00F60FC4"/>
    <w:rsid w:val="00FB4D01"/>
    <w:rsid w:val="00FB648D"/>
    <w:rsid w:val="00FC52BC"/>
    <w:rsid w:val="00FE2A25"/>
    <w:rsid w:val="00FF2E0F"/>
    <w:rsid w:val="01A60CEE"/>
    <w:rsid w:val="04730147"/>
    <w:rsid w:val="053525A1"/>
    <w:rsid w:val="05A6723F"/>
    <w:rsid w:val="0C065FB5"/>
    <w:rsid w:val="10E86E7C"/>
    <w:rsid w:val="19AE63F4"/>
    <w:rsid w:val="212A388B"/>
    <w:rsid w:val="2C627793"/>
    <w:rsid w:val="2F7E7FBD"/>
    <w:rsid w:val="39F20C3E"/>
    <w:rsid w:val="3EA82248"/>
    <w:rsid w:val="48F74997"/>
    <w:rsid w:val="492F2C08"/>
    <w:rsid w:val="4BAB1655"/>
    <w:rsid w:val="586635FA"/>
    <w:rsid w:val="5BE82038"/>
    <w:rsid w:val="6D741826"/>
    <w:rsid w:val="71C7596E"/>
    <w:rsid w:val="7FC4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 w:qFormat="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 w:qFormat="1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 w:qFormat="1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Pr>
      <w:sz w:val="24"/>
    </w:rPr>
  </w:style>
  <w:style w:type="paragraph" w:styleId="20">
    <w:name w:val="toc 2"/>
    <w:basedOn w:val="a"/>
    <w:next w:val="a"/>
    <w:uiPriority w:val="39"/>
    <w:unhideWhenUsed/>
    <w:pPr>
      <w:tabs>
        <w:tab w:val="right" w:leader="dot" w:pos="9060"/>
      </w:tabs>
      <w:spacing w:line="360" w:lineRule="auto"/>
      <w:ind w:leftChars="200" w:left="420"/>
    </w:p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1"/>
    <w:uiPriority w:val="60"/>
    <w:qFormat/>
    <w:rPr>
      <w:color w:val="E36C0A" w:themeColor="accent6" w:themeShade="BF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1">
    <w:name w:val="Light List Accent 1"/>
    <w:basedOn w:val="a1"/>
    <w:uiPriority w:val="61"/>
    <w:qFormat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5">
    <w:name w:val="Light List Accent 5"/>
    <w:basedOn w:val="a1"/>
    <w:uiPriority w:val="61"/>
    <w:qFormat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3Char">
    <w:name w:val="标题 3 Char"/>
    <w:basedOn w:val="a0"/>
    <w:link w:val="3"/>
    <w:rPr>
      <w:rFonts w:ascii="Calibri" w:eastAsia="宋体" w:hAnsi="Calibri" w:cs="Times New Roman"/>
      <w:b/>
      <w:bCs/>
      <w:sz w:val="32"/>
      <w:szCs w:val="32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a">
    <w:name w:val="我的标题"/>
    <w:basedOn w:val="a"/>
    <w:next w:val="a"/>
    <w:qFormat/>
    <w:pPr>
      <w:widowControl/>
      <w:spacing w:line="510" w:lineRule="exact"/>
      <w:jc w:val="center"/>
    </w:pPr>
    <w:rPr>
      <w:rFonts w:ascii="宋体" w:hAnsi="宋体" w:cs="宋体"/>
      <w:b/>
      <w:bCs/>
      <w:kern w:val="0"/>
      <w:sz w:val="30"/>
      <w:szCs w:val="3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b泪...." w:eastAsia="宋体b泪...." w:hAnsi="Times New Roman" w:cs="宋体b泪...."/>
      <w:color w:val="000000"/>
      <w:sz w:val="24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line-content">
    <w:name w:val="headline-content"/>
    <w:basedOn w:val="a0"/>
  </w:style>
  <w:style w:type="character" w:customStyle="1" w:styleId="textedit">
    <w:name w:val="text_edit"/>
    <w:basedOn w:val="a0"/>
    <w:qFormat/>
  </w:style>
  <w:style w:type="character" w:customStyle="1" w:styleId="HTMLChar">
    <w:name w:val="HTML 预设格式 Char"/>
    <w:basedOn w:val="a0"/>
    <w:link w:val="HTML"/>
    <w:uiPriority w:val="99"/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rFonts w:ascii="Calibri" w:eastAsia="宋体" w:hAnsi="Calibri" w:cs="Times New Roman"/>
      <w:b/>
      <w:bCs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 w:qFormat="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 w:qFormat="1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 w:qFormat="1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Pr>
      <w:sz w:val="24"/>
    </w:rPr>
  </w:style>
  <w:style w:type="paragraph" w:styleId="20">
    <w:name w:val="toc 2"/>
    <w:basedOn w:val="a"/>
    <w:next w:val="a"/>
    <w:uiPriority w:val="39"/>
    <w:unhideWhenUsed/>
    <w:pPr>
      <w:tabs>
        <w:tab w:val="right" w:leader="dot" w:pos="9060"/>
      </w:tabs>
      <w:spacing w:line="360" w:lineRule="auto"/>
      <w:ind w:leftChars="200" w:left="420"/>
    </w:p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1"/>
    <w:uiPriority w:val="60"/>
    <w:qFormat/>
    <w:rPr>
      <w:color w:val="E36C0A" w:themeColor="accent6" w:themeShade="BF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1">
    <w:name w:val="Light List Accent 1"/>
    <w:basedOn w:val="a1"/>
    <w:uiPriority w:val="61"/>
    <w:qFormat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5">
    <w:name w:val="Light List Accent 5"/>
    <w:basedOn w:val="a1"/>
    <w:uiPriority w:val="61"/>
    <w:qFormat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3Char">
    <w:name w:val="标题 3 Char"/>
    <w:basedOn w:val="a0"/>
    <w:link w:val="3"/>
    <w:rPr>
      <w:rFonts w:ascii="Calibri" w:eastAsia="宋体" w:hAnsi="Calibri" w:cs="Times New Roman"/>
      <w:b/>
      <w:bCs/>
      <w:sz w:val="32"/>
      <w:szCs w:val="32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a">
    <w:name w:val="我的标题"/>
    <w:basedOn w:val="a"/>
    <w:next w:val="a"/>
    <w:qFormat/>
    <w:pPr>
      <w:widowControl/>
      <w:spacing w:line="510" w:lineRule="exact"/>
      <w:jc w:val="center"/>
    </w:pPr>
    <w:rPr>
      <w:rFonts w:ascii="宋体" w:hAnsi="宋体" w:cs="宋体"/>
      <w:b/>
      <w:bCs/>
      <w:kern w:val="0"/>
      <w:sz w:val="30"/>
      <w:szCs w:val="3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b泪...." w:eastAsia="宋体b泪...." w:hAnsi="Times New Roman" w:cs="宋体b泪...."/>
      <w:color w:val="000000"/>
      <w:sz w:val="24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line-content">
    <w:name w:val="headline-content"/>
    <w:basedOn w:val="a0"/>
  </w:style>
  <w:style w:type="character" w:customStyle="1" w:styleId="textedit">
    <w:name w:val="text_edit"/>
    <w:basedOn w:val="a0"/>
    <w:qFormat/>
  </w:style>
  <w:style w:type="character" w:customStyle="1" w:styleId="HTMLChar">
    <w:name w:val="HTML 预设格式 Char"/>
    <w:basedOn w:val="a0"/>
    <w:link w:val="HTML"/>
    <w:uiPriority w:val="99"/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rFonts w:ascii="Calibri" w:eastAsia="宋体" w:hAnsi="Calibri" w:cs="Times New Roman"/>
      <w:b/>
      <w:bCs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1D55B5-B75E-4987-857E-A00F533F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278</Words>
  <Characters>1591</Characters>
  <Application>Microsoft Office Word</Application>
  <DocSecurity>0</DocSecurity>
  <Lines>13</Lines>
  <Paragraphs>3</Paragraphs>
  <ScaleCrop>false</ScaleCrop>
  <Company>P R C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王也文</dc:creator>
  <cp:lastModifiedBy>何光美</cp:lastModifiedBy>
  <cp:revision>9</cp:revision>
  <cp:lastPrinted>2019-10-29T07:02:00Z</cp:lastPrinted>
  <dcterms:created xsi:type="dcterms:W3CDTF">2016-07-10T15:19:00Z</dcterms:created>
  <dcterms:modified xsi:type="dcterms:W3CDTF">2020-11-06T04:02:00Z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