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3C5" w:rsidRPr="00C6262F" w:rsidRDefault="004943C5" w:rsidP="004943C5">
      <w:pPr>
        <w:spacing w:line="240" w:lineRule="atLeast"/>
        <w:jc w:val="center"/>
        <w:rPr>
          <w:rFonts w:ascii="Times New Roman" w:hAnsi="Times New Roman" w:cs="Times New Roman"/>
          <w:b/>
          <w:color w:val="3C3C3C"/>
          <w:kern w:val="0"/>
          <w:sz w:val="36"/>
          <w:szCs w:val="28"/>
        </w:rPr>
      </w:pPr>
      <w:r w:rsidRPr="00C6262F">
        <w:rPr>
          <w:rFonts w:ascii="Times New Roman" w:hAnsi="Times New Roman" w:cs="Times New Roman"/>
          <w:b/>
          <w:color w:val="3C3C3C"/>
          <w:kern w:val="0"/>
          <w:sz w:val="36"/>
          <w:szCs w:val="28"/>
        </w:rPr>
        <w:t>烹饪科学四川省高等学校重点实验室</w:t>
      </w:r>
      <w:r w:rsidR="009D465A" w:rsidRPr="00C6262F">
        <w:rPr>
          <w:rFonts w:ascii="Times New Roman" w:hAnsi="Times New Roman" w:cs="Times New Roman"/>
          <w:b/>
          <w:color w:val="3C3C3C"/>
          <w:kern w:val="0"/>
          <w:sz w:val="36"/>
          <w:szCs w:val="28"/>
        </w:rPr>
        <w:t>2020</w:t>
      </w:r>
      <w:r w:rsidRPr="00C6262F">
        <w:rPr>
          <w:rFonts w:ascii="Times New Roman" w:hAnsi="Times New Roman" w:cs="Times New Roman"/>
          <w:b/>
          <w:color w:val="3C3C3C"/>
          <w:kern w:val="0"/>
          <w:sz w:val="36"/>
          <w:szCs w:val="28"/>
        </w:rPr>
        <w:t>年开放基金</w:t>
      </w:r>
    </w:p>
    <w:p w:rsidR="004943C5" w:rsidRPr="00C6262F" w:rsidRDefault="004943C5" w:rsidP="004943C5">
      <w:pPr>
        <w:spacing w:line="240" w:lineRule="atLeast"/>
        <w:jc w:val="center"/>
        <w:rPr>
          <w:rFonts w:ascii="Times New Roman" w:hAnsi="Times New Roman" w:cs="Times New Roman"/>
          <w:b/>
          <w:color w:val="3C3C3C"/>
          <w:kern w:val="0"/>
          <w:sz w:val="36"/>
          <w:szCs w:val="28"/>
        </w:rPr>
      </w:pPr>
      <w:r w:rsidRPr="00C6262F">
        <w:rPr>
          <w:rFonts w:ascii="Times New Roman" w:hAnsi="Times New Roman" w:cs="Times New Roman"/>
          <w:b/>
          <w:color w:val="3C3C3C"/>
          <w:kern w:val="0"/>
          <w:sz w:val="36"/>
          <w:szCs w:val="28"/>
        </w:rPr>
        <w:t>拟立项</w:t>
      </w:r>
      <w:r w:rsidR="00C6262F" w:rsidRPr="00C6262F">
        <w:rPr>
          <w:rFonts w:ascii="Times New Roman" w:hAnsi="Times New Roman" w:cs="Times New Roman" w:hint="eastAsia"/>
          <w:b/>
          <w:color w:val="3C3C3C"/>
          <w:kern w:val="0"/>
          <w:sz w:val="36"/>
          <w:szCs w:val="28"/>
        </w:rPr>
        <w:t>名单</w:t>
      </w:r>
    </w:p>
    <w:tbl>
      <w:tblPr>
        <w:tblStyle w:val="a3"/>
        <w:tblW w:w="13394" w:type="dxa"/>
        <w:jc w:val="center"/>
        <w:tblLook w:val="04A0" w:firstRow="1" w:lastRow="0" w:firstColumn="1" w:lastColumn="0" w:noHBand="0" w:noVBand="1"/>
      </w:tblPr>
      <w:tblGrid>
        <w:gridCol w:w="909"/>
        <w:gridCol w:w="7591"/>
        <w:gridCol w:w="2114"/>
        <w:gridCol w:w="1281"/>
        <w:gridCol w:w="1499"/>
      </w:tblGrid>
      <w:tr w:rsidR="005213AF" w:rsidTr="00C6262F">
        <w:trPr>
          <w:trHeight w:val="454"/>
          <w:jc w:val="center"/>
        </w:trPr>
        <w:tc>
          <w:tcPr>
            <w:tcW w:w="909" w:type="dxa"/>
            <w:vAlign w:val="center"/>
          </w:tcPr>
          <w:p w:rsidR="005213AF" w:rsidRPr="00C6262F" w:rsidRDefault="00C6262F" w:rsidP="005213AF">
            <w:pPr>
              <w:widowControl/>
              <w:jc w:val="center"/>
              <w:rPr>
                <w:rFonts w:ascii="Times New Roman" w:eastAsia="宋体" w:hAnsi="Times New Roman" w:cs="Times New Roman"/>
                <w:b/>
                <w:kern w:val="0"/>
                <w:sz w:val="22"/>
                <w:szCs w:val="20"/>
              </w:rPr>
            </w:pPr>
            <w:r w:rsidRPr="00C6262F">
              <w:rPr>
                <w:rFonts w:ascii="Times New Roman" w:eastAsia="宋体" w:hAnsi="Times New Roman" w:cs="Times New Roman" w:hint="eastAsia"/>
                <w:b/>
                <w:kern w:val="0"/>
                <w:sz w:val="22"/>
                <w:szCs w:val="20"/>
              </w:rPr>
              <w:t>序号</w:t>
            </w:r>
          </w:p>
        </w:tc>
        <w:tc>
          <w:tcPr>
            <w:tcW w:w="7591" w:type="dxa"/>
            <w:vAlign w:val="center"/>
          </w:tcPr>
          <w:p w:rsidR="005213AF" w:rsidRPr="00C6262F" w:rsidRDefault="005213AF" w:rsidP="005213AF">
            <w:pPr>
              <w:widowControl/>
              <w:jc w:val="center"/>
              <w:rPr>
                <w:rFonts w:ascii="Times New Roman" w:eastAsia="宋体" w:hAnsi="Times New Roman" w:cs="Times New Roman"/>
                <w:b/>
                <w:kern w:val="0"/>
                <w:sz w:val="22"/>
                <w:szCs w:val="20"/>
              </w:rPr>
            </w:pPr>
            <w:r w:rsidRPr="00C6262F">
              <w:rPr>
                <w:rFonts w:ascii="Times New Roman" w:eastAsia="宋体" w:hAnsi="Times New Roman" w:cs="Times New Roman"/>
                <w:b/>
                <w:kern w:val="0"/>
                <w:sz w:val="22"/>
                <w:szCs w:val="20"/>
              </w:rPr>
              <w:t>项目名称</w:t>
            </w:r>
          </w:p>
        </w:tc>
        <w:tc>
          <w:tcPr>
            <w:tcW w:w="2114" w:type="dxa"/>
            <w:vAlign w:val="center"/>
          </w:tcPr>
          <w:p w:rsidR="005213AF" w:rsidRPr="00C6262F" w:rsidRDefault="005213AF" w:rsidP="005213AF">
            <w:pPr>
              <w:widowControl/>
              <w:jc w:val="center"/>
              <w:rPr>
                <w:rFonts w:ascii="Times New Roman" w:eastAsia="宋体" w:hAnsi="Times New Roman" w:cs="Times New Roman"/>
                <w:b/>
                <w:kern w:val="0"/>
                <w:sz w:val="22"/>
                <w:szCs w:val="20"/>
              </w:rPr>
            </w:pPr>
            <w:r w:rsidRPr="00C6262F">
              <w:rPr>
                <w:rFonts w:ascii="Times New Roman" w:eastAsia="宋体" w:hAnsi="Times New Roman" w:cs="Times New Roman"/>
                <w:b/>
                <w:kern w:val="0"/>
                <w:sz w:val="22"/>
                <w:szCs w:val="20"/>
              </w:rPr>
              <w:t>申报单位</w:t>
            </w:r>
          </w:p>
        </w:tc>
        <w:tc>
          <w:tcPr>
            <w:tcW w:w="1281" w:type="dxa"/>
            <w:vAlign w:val="center"/>
          </w:tcPr>
          <w:p w:rsidR="005213AF" w:rsidRPr="00C6262F" w:rsidRDefault="005213AF" w:rsidP="005213AF">
            <w:pPr>
              <w:widowControl/>
              <w:jc w:val="center"/>
              <w:rPr>
                <w:rFonts w:ascii="Times New Roman" w:eastAsia="宋体" w:hAnsi="Times New Roman" w:cs="Times New Roman"/>
                <w:b/>
                <w:color w:val="000000"/>
                <w:kern w:val="0"/>
                <w:sz w:val="22"/>
                <w:szCs w:val="20"/>
              </w:rPr>
            </w:pPr>
            <w:r w:rsidRPr="00C6262F">
              <w:rPr>
                <w:rFonts w:ascii="Times New Roman" w:eastAsia="宋体" w:hAnsi="Times New Roman" w:cs="Times New Roman"/>
                <w:b/>
                <w:color w:val="000000"/>
                <w:kern w:val="0"/>
                <w:sz w:val="22"/>
                <w:szCs w:val="20"/>
              </w:rPr>
              <w:t>负责人</w:t>
            </w:r>
          </w:p>
        </w:tc>
        <w:tc>
          <w:tcPr>
            <w:tcW w:w="1499" w:type="dxa"/>
            <w:vAlign w:val="center"/>
          </w:tcPr>
          <w:p w:rsidR="005213AF" w:rsidRPr="00C6262F" w:rsidRDefault="005213AF" w:rsidP="005213AF">
            <w:pPr>
              <w:widowControl/>
              <w:jc w:val="center"/>
              <w:rPr>
                <w:rFonts w:ascii="Times New Roman" w:eastAsia="宋体" w:hAnsi="Times New Roman" w:cs="Times New Roman"/>
                <w:b/>
                <w:color w:val="000000"/>
                <w:kern w:val="0"/>
                <w:sz w:val="22"/>
                <w:szCs w:val="20"/>
              </w:rPr>
            </w:pPr>
            <w:r w:rsidRPr="00C6262F">
              <w:rPr>
                <w:rFonts w:ascii="Times New Roman" w:eastAsia="宋体" w:hAnsi="Times New Roman" w:cs="Times New Roman"/>
                <w:b/>
                <w:color w:val="000000"/>
                <w:kern w:val="0"/>
                <w:sz w:val="22"/>
                <w:szCs w:val="20"/>
              </w:rPr>
              <w:t>项目类别</w:t>
            </w:r>
          </w:p>
        </w:tc>
      </w:tr>
      <w:tr w:rsidR="00DB1648" w:rsidTr="00C6262F">
        <w:trPr>
          <w:trHeight w:val="454"/>
          <w:jc w:val="center"/>
        </w:trPr>
        <w:tc>
          <w:tcPr>
            <w:tcW w:w="909" w:type="dxa"/>
            <w:vAlign w:val="center"/>
          </w:tcPr>
          <w:p w:rsidR="00DB1648" w:rsidRDefault="00DB1648" w:rsidP="00DB1648">
            <w:pPr>
              <w:widowControl/>
              <w:jc w:val="center"/>
              <w:rPr>
                <w:rFonts w:ascii="Times New Roman" w:hAnsi="Times New Roman" w:cs="Times New Roman"/>
                <w:sz w:val="22"/>
              </w:rPr>
            </w:pPr>
            <w:r>
              <w:rPr>
                <w:rFonts w:ascii="Times New Roman" w:hAnsi="Times New Roman" w:cs="Times New Roman"/>
                <w:sz w:val="22"/>
              </w:rPr>
              <w:t>1</w:t>
            </w:r>
          </w:p>
        </w:tc>
        <w:tc>
          <w:tcPr>
            <w:tcW w:w="7591" w:type="dxa"/>
            <w:vAlign w:val="center"/>
          </w:tcPr>
          <w:p w:rsidR="00DB1648" w:rsidRDefault="00DB1648" w:rsidP="00DB1648">
            <w:pPr>
              <w:jc w:val="left"/>
              <w:rPr>
                <w:rFonts w:ascii="Times New Roman" w:hAnsi="Times New Roman" w:cs="Times New Roman"/>
                <w:sz w:val="22"/>
              </w:rPr>
            </w:pPr>
            <w:r>
              <w:rPr>
                <w:rFonts w:cs="Times New Roman" w:hint="eastAsia"/>
                <w:sz w:val="22"/>
              </w:rPr>
              <w:t>用于冷冻食品中抗氧化剂高效识别和检测的仿生微纳</w:t>
            </w:r>
            <w:bookmarkStart w:id="0" w:name="_GoBack"/>
            <w:bookmarkEnd w:id="0"/>
            <w:r>
              <w:rPr>
                <w:rFonts w:cs="Times New Roman" w:hint="eastAsia"/>
                <w:sz w:val="22"/>
              </w:rPr>
              <w:t>传感器研究</w:t>
            </w:r>
          </w:p>
        </w:tc>
        <w:tc>
          <w:tcPr>
            <w:tcW w:w="2114" w:type="dxa"/>
            <w:vAlign w:val="center"/>
          </w:tcPr>
          <w:p w:rsidR="00DB1648" w:rsidRDefault="00DB1648" w:rsidP="00DB1648">
            <w:pPr>
              <w:jc w:val="center"/>
              <w:rPr>
                <w:rFonts w:ascii="Times New Roman" w:hAnsi="Times New Roman" w:cs="Times New Roman"/>
                <w:color w:val="000000"/>
                <w:sz w:val="22"/>
              </w:rPr>
            </w:pPr>
            <w:r>
              <w:rPr>
                <w:rFonts w:ascii="Times New Roman" w:hAnsi="Times New Roman" w:cs="Times New Roman"/>
                <w:color w:val="000000"/>
                <w:sz w:val="22"/>
              </w:rPr>
              <w:t>信阳师范学院</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甘甜</w:t>
            </w:r>
          </w:p>
        </w:tc>
        <w:tc>
          <w:tcPr>
            <w:tcW w:w="1499" w:type="dxa"/>
            <w:vAlign w:val="center"/>
          </w:tcPr>
          <w:p w:rsidR="00DB1648" w:rsidRDefault="00DB1648" w:rsidP="00DB1648">
            <w:pPr>
              <w:jc w:val="center"/>
              <w:rPr>
                <w:rFonts w:ascii="宋体" w:hAnsi="宋体" w:cs="宋体"/>
                <w:sz w:val="22"/>
              </w:rPr>
            </w:pPr>
            <w:r>
              <w:rPr>
                <w:rFonts w:hint="eastAsia"/>
                <w:sz w:val="22"/>
              </w:rPr>
              <w:t>重点项目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2</w:t>
            </w:r>
          </w:p>
        </w:tc>
        <w:tc>
          <w:tcPr>
            <w:tcW w:w="7591" w:type="dxa"/>
            <w:vAlign w:val="center"/>
          </w:tcPr>
          <w:p w:rsidR="00DB1648" w:rsidRDefault="00DB1648" w:rsidP="00DB1648">
            <w:pPr>
              <w:jc w:val="left"/>
              <w:rPr>
                <w:rFonts w:ascii="宋体" w:hAnsi="宋体" w:cs="宋体"/>
                <w:sz w:val="22"/>
              </w:rPr>
            </w:pPr>
            <w:r>
              <w:rPr>
                <w:rFonts w:hint="eastAsia"/>
                <w:sz w:val="22"/>
              </w:rPr>
              <w:t>松茸火锅菌汤熬制过程中营养物质溶出与风味物质变化规律的研究</w:t>
            </w:r>
          </w:p>
        </w:tc>
        <w:tc>
          <w:tcPr>
            <w:tcW w:w="2114" w:type="dxa"/>
            <w:vAlign w:val="center"/>
          </w:tcPr>
          <w:p w:rsidR="00DB1648" w:rsidRDefault="00DB1648" w:rsidP="00DB1648">
            <w:pPr>
              <w:jc w:val="center"/>
              <w:rPr>
                <w:color w:val="000000"/>
                <w:sz w:val="22"/>
              </w:rPr>
            </w:pPr>
            <w:r>
              <w:rPr>
                <w:rFonts w:hint="eastAsia"/>
                <w:color w:val="000000"/>
                <w:sz w:val="22"/>
              </w:rPr>
              <w:t>四川旅游学院</w:t>
            </w:r>
          </w:p>
        </w:tc>
        <w:tc>
          <w:tcPr>
            <w:tcW w:w="1281" w:type="dxa"/>
            <w:vAlign w:val="center"/>
          </w:tcPr>
          <w:p w:rsidR="00DB1648" w:rsidRDefault="00DB1648" w:rsidP="00DB1648">
            <w:pPr>
              <w:jc w:val="center"/>
              <w:rPr>
                <w:sz w:val="22"/>
              </w:rPr>
            </w:pPr>
            <w:r>
              <w:rPr>
                <w:rFonts w:hint="eastAsia"/>
                <w:sz w:val="22"/>
              </w:rPr>
              <w:t>许程剑</w:t>
            </w:r>
          </w:p>
        </w:tc>
        <w:tc>
          <w:tcPr>
            <w:tcW w:w="1499" w:type="dxa"/>
            <w:vAlign w:val="center"/>
          </w:tcPr>
          <w:p w:rsidR="00DB1648" w:rsidRDefault="00DB1648" w:rsidP="00DB1648">
            <w:pPr>
              <w:jc w:val="center"/>
              <w:rPr>
                <w:sz w:val="22"/>
              </w:rPr>
            </w:pPr>
            <w:r>
              <w:rPr>
                <w:rFonts w:hint="eastAsia"/>
                <w:sz w:val="22"/>
              </w:rPr>
              <w:t>重点项目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3</w:t>
            </w:r>
          </w:p>
        </w:tc>
        <w:tc>
          <w:tcPr>
            <w:tcW w:w="7591" w:type="dxa"/>
            <w:vAlign w:val="center"/>
          </w:tcPr>
          <w:p w:rsidR="00DB1648" w:rsidRDefault="00DB1648" w:rsidP="00DB1648">
            <w:pPr>
              <w:jc w:val="left"/>
              <w:rPr>
                <w:rFonts w:ascii="Times New Roman" w:hAnsi="Times New Roman" w:cs="Times New Roman"/>
                <w:sz w:val="22"/>
              </w:rPr>
            </w:pPr>
            <w:r>
              <w:rPr>
                <w:rFonts w:cs="Times New Roman" w:hint="eastAsia"/>
                <w:sz w:val="22"/>
              </w:rPr>
              <w:t>家常蔬菜在烹饪加工中营养成分的变化研究</w:t>
            </w:r>
          </w:p>
        </w:tc>
        <w:tc>
          <w:tcPr>
            <w:tcW w:w="2114" w:type="dxa"/>
            <w:vAlign w:val="center"/>
          </w:tcPr>
          <w:p w:rsidR="00DB1648" w:rsidRDefault="00DB1648" w:rsidP="00DB1648">
            <w:pPr>
              <w:jc w:val="center"/>
              <w:rPr>
                <w:rFonts w:ascii="Times New Roman" w:hAnsi="Times New Roman" w:cs="Times New Roman"/>
                <w:color w:val="000000"/>
                <w:sz w:val="22"/>
              </w:rPr>
            </w:pPr>
            <w:r>
              <w:rPr>
                <w:rFonts w:ascii="Times New Roman" w:hAnsi="Times New Roman" w:cs="Times New Roman"/>
                <w:color w:val="000000"/>
                <w:sz w:val="22"/>
              </w:rPr>
              <w:t>合肥学院</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王储炎</w:t>
            </w:r>
          </w:p>
        </w:tc>
        <w:tc>
          <w:tcPr>
            <w:tcW w:w="1499" w:type="dxa"/>
            <w:vAlign w:val="center"/>
          </w:tcPr>
          <w:p w:rsidR="00DB1648" w:rsidRDefault="00DB1648" w:rsidP="00DB1648">
            <w:pPr>
              <w:jc w:val="center"/>
              <w:rPr>
                <w:rFonts w:ascii="宋体" w:hAnsi="宋体" w:cs="宋体"/>
                <w:sz w:val="22"/>
              </w:rPr>
            </w:pPr>
            <w:r>
              <w:rPr>
                <w:rFonts w:hint="eastAsia"/>
                <w:sz w:val="22"/>
              </w:rPr>
              <w:t>重点项目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4</w:t>
            </w:r>
          </w:p>
        </w:tc>
        <w:tc>
          <w:tcPr>
            <w:tcW w:w="7591" w:type="dxa"/>
            <w:vAlign w:val="center"/>
          </w:tcPr>
          <w:p w:rsidR="00DB1648" w:rsidRDefault="00DB1648" w:rsidP="00DB1648">
            <w:pPr>
              <w:jc w:val="left"/>
              <w:rPr>
                <w:rFonts w:ascii="Times New Roman" w:hAnsi="Times New Roman" w:cs="Times New Roman"/>
                <w:sz w:val="22"/>
              </w:rPr>
            </w:pPr>
            <w:r>
              <w:rPr>
                <w:rFonts w:cs="Times New Roman" w:hint="eastAsia"/>
                <w:sz w:val="22"/>
              </w:rPr>
              <w:t>中式烹饪对虾类蛋白结构变化及生物利用率的影响</w:t>
            </w:r>
          </w:p>
        </w:tc>
        <w:tc>
          <w:tcPr>
            <w:tcW w:w="2114" w:type="dxa"/>
            <w:vAlign w:val="center"/>
          </w:tcPr>
          <w:p w:rsidR="00DB1648" w:rsidRDefault="00DB1648" w:rsidP="00DB1648">
            <w:pPr>
              <w:jc w:val="center"/>
              <w:rPr>
                <w:rFonts w:ascii="Times New Roman" w:hAnsi="Times New Roman" w:cs="Times New Roman"/>
                <w:color w:val="000000"/>
                <w:sz w:val="22"/>
              </w:rPr>
            </w:pPr>
            <w:r>
              <w:rPr>
                <w:rFonts w:ascii="Times New Roman" w:hAnsi="Times New Roman" w:cs="Times New Roman"/>
                <w:color w:val="000000"/>
                <w:sz w:val="22"/>
              </w:rPr>
              <w:t>韩山师范学院</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王军</w:t>
            </w:r>
          </w:p>
        </w:tc>
        <w:tc>
          <w:tcPr>
            <w:tcW w:w="1499" w:type="dxa"/>
            <w:vAlign w:val="center"/>
          </w:tcPr>
          <w:p w:rsidR="00DB1648" w:rsidRDefault="00DB1648" w:rsidP="00DB1648">
            <w:pPr>
              <w:jc w:val="center"/>
              <w:rPr>
                <w:rFonts w:ascii="宋体" w:hAnsi="宋体" w:cs="宋体"/>
                <w:sz w:val="22"/>
              </w:rPr>
            </w:pPr>
            <w:r>
              <w:rPr>
                <w:rFonts w:hint="eastAsia"/>
                <w:sz w:val="22"/>
              </w:rPr>
              <w:t>重点项目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5</w:t>
            </w:r>
          </w:p>
        </w:tc>
        <w:tc>
          <w:tcPr>
            <w:tcW w:w="7591" w:type="dxa"/>
            <w:vAlign w:val="center"/>
          </w:tcPr>
          <w:p w:rsidR="00DB1648" w:rsidRDefault="00DB1648" w:rsidP="00DB1648">
            <w:pPr>
              <w:jc w:val="left"/>
              <w:rPr>
                <w:rFonts w:ascii="Times New Roman" w:hAnsi="Times New Roman" w:cs="Times New Roman"/>
                <w:sz w:val="22"/>
              </w:rPr>
            </w:pPr>
            <w:r>
              <w:rPr>
                <w:rFonts w:cs="Times New Roman" w:hint="eastAsia"/>
                <w:sz w:val="22"/>
              </w:rPr>
              <w:t>风味螺旋藻藻酱的工艺研究</w:t>
            </w:r>
            <w:r>
              <w:rPr>
                <w:rFonts w:ascii="Times New Roman" w:hAnsi="Times New Roman" w:cs="Times New Roman"/>
                <w:sz w:val="22"/>
              </w:rPr>
              <w:t xml:space="preserve"> </w:t>
            </w:r>
          </w:p>
        </w:tc>
        <w:tc>
          <w:tcPr>
            <w:tcW w:w="2114" w:type="dxa"/>
            <w:vAlign w:val="center"/>
          </w:tcPr>
          <w:p w:rsidR="00DB1648" w:rsidRDefault="00DB1648" w:rsidP="00DB1648">
            <w:pPr>
              <w:jc w:val="center"/>
              <w:rPr>
                <w:rFonts w:ascii="Times New Roman" w:hAnsi="Times New Roman" w:cs="Times New Roman"/>
                <w:color w:val="000000"/>
                <w:sz w:val="22"/>
              </w:rPr>
            </w:pPr>
            <w:r>
              <w:rPr>
                <w:rFonts w:ascii="Times New Roman" w:hAnsi="Times New Roman" w:cs="Times New Roman"/>
                <w:color w:val="000000"/>
                <w:sz w:val="22"/>
              </w:rPr>
              <w:t>山东科技大学</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纪蓓</w:t>
            </w:r>
          </w:p>
        </w:tc>
        <w:tc>
          <w:tcPr>
            <w:tcW w:w="1499" w:type="dxa"/>
            <w:vAlign w:val="center"/>
          </w:tcPr>
          <w:p w:rsidR="00DB1648" w:rsidRDefault="00DB1648" w:rsidP="00DB1648">
            <w:pPr>
              <w:jc w:val="center"/>
              <w:rPr>
                <w:rFonts w:ascii="宋体" w:hAnsi="宋体" w:cs="宋体"/>
                <w:sz w:val="22"/>
              </w:rPr>
            </w:pPr>
            <w:r>
              <w:rPr>
                <w:rFonts w:hint="eastAsia"/>
                <w:sz w:val="22"/>
              </w:rPr>
              <w:t>重点项目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6</w:t>
            </w:r>
          </w:p>
        </w:tc>
        <w:tc>
          <w:tcPr>
            <w:tcW w:w="7591" w:type="dxa"/>
            <w:vAlign w:val="center"/>
          </w:tcPr>
          <w:p w:rsidR="00DB1648" w:rsidRDefault="00DB1648" w:rsidP="00DB1648">
            <w:pPr>
              <w:jc w:val="left"/>
              <w:rPr>
                <w:rFonts w:ascii="宋体" w:hAnsi="宋体" w:cs="宋体"/>
                <w:sz w:val="22"/>
              </w:rPr>
            </w:pPr>
            <w:r>
              <w:rPr>
                <w:rFonts w:hint="eastAsia"/>
                <w:sz w:val="22"/>
              </w:rPr>
              <w:t>狮子头工业化生产中营养因子、嫩度和挥发性风味物质调控研究</w:t>
            </w:r>
          </w:p>
        </w:tc>
        <w:tc>
          <w:tcPr>
            <w:tcW w:w="2114" w:type="dxa"/>
            <w:vAlign w:val="center"/>
          </w:tcPr>
          <w:p w:rsidR="00DB1648" w:rsidRDefault="00DB1648" w:rsidP="00DB1648">
            <w:pPr>
              <w:jc w:val="center"/>
              <w:rPr>
                <w:rFonts w:ascii="Times New Roman" w:hAnsi="Times New Roman" w:cs="Times New Roman"/>
                <w:color w:val="000000"/>
                <w:sz w:val="22"/>
              </w:rPr>
            </w:pPr>
            <w:r>
              <w:rPr>
                <w:rFonts w:ascii="Times New Roman" w:hAnsi="Times New Roman" w:cs="Times New Roman"/>
                <w:color w:val="000000"/>
                <w:sz w:val="22"/>
              </w:rPr>
              <w:t>扬州大学</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朱文政</w:t>
            </w:r>
          </w:p>
        </w:tc>
        <w:tc>
          <w:tcPr>
            <w:tcW w:w="1499" w:type="dxa"/>
            <w:vAlign w:val="center"/>
          </w:tcPr>
          <w:p w:rsidR="00DB1648" w:rsidRDefault="00DB1648" w:rsidP="00DB1648">
            <w:pPr>
              <w:jc w:val="center"/>
              <w:rPr>
                <w:rFonts w:ascii="Times New Roman" w:hAnsi="Times New Roman" w:cs="Times New Roman"/>
                <w:sz w:val="22"/>
              </w:rPr>
            </w:pPr>
            <w:r>
              <w:rPr>
                <w:rFonts w:cs="Times New Roman" w:hint="eastAsia"/>
                <w:sz w:val="22"/>
              </w:rPr>
              <w:t>一般项目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7</w:t>
            </w:r>
          </w:p>
        </w:tc>
        <w:tc>
          <w:tcPr>
            <w:tcW w:w="7591" w:type="dxa"/>
            <w:vAlign w:val="center"/>
          </w:tcPr>
          <w:p w:rsidR="00DB1648" w:rsidRDefault="00DB1648" w:rsidP="00DB1648">
            <w:pPr>
              <w:jc w:val="left"/>
              <w:rPr>
                <w:rFonts w:ascii="宋体" w:hAnsi="宋体" w:cs="宋体"/>
                <w:sz w:val="22"/>
              </w:rPr>
            </w:pPr>
            <w:r>
              <w:rPr>
                <w:rFonts w:hint="eastAsia"/>
                <w:sz w:val="22"/>
              </w:rPr>
              <w:t>软包装预调理红烧川西藏区牦牛酸醡肉杀菌工艺优化与货架期预测研究</w:t>
            </w:r>
          </w:p>
        </w:tc>
        <w:tc>
          <w:tcPr>
            <w:tcW w:w="2114" w:type="dxa"/>
            <w:vAlign w:val="center"/>
          </w:tcPr>
          <w:p w:rsidR="00DB1648" w:rsidRDefault="00DB1648" w:rsidP="00DB1648">
            <w:pPr>
              <w:jc w:val="center"/>
              <w:rPr>
                <w:color w:val="000000"/>
                <w:sz w:val="22"/>
              </w:rPr>
            </w:pPr>
            <w:r>
              <w:rPr>
                <w:rFonts w:hint="eastAsia"/>
                <w:color w:val="000000"/>
                <w:sz w:val="22"/>
              </w:rPr>
              <w:t>四川旅游学院</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丁捷</w:t>
            </w:r>
          </w:p>
        </w:tc>
        <w:tc>
          <w:tcPr>
            <w:tcW w:w="1499" w:type="dxa"/>
            <w:vAlign w:val="center"/>
          </w:tcPr>
          <w:p w:rsidR="00DB1648" w:rsidRDefault="00DB1648" w:rsidP="00DB1648">
            <w:pPr>
              <w:jc w:val="center"/>
              <w:rPr>
                <w:rFonts w:ascii="Times New Roman" w:hAnsi="Times New Roman" w:cs="Times New Roman"/>
                <w:sz w:val="22"/>
              </w:rPr>
            </w:pPr>
            <w:r>
              <w:rPr>
                <w:rFonts w:cs="Times New Roman" w:hint="eastAsia"/>
                <w:sz w:val="22"/>
              </w:rPr>
              <w:t>一般项目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8</w:t>
            </w:r>
          </w:p>
        </w:tc>
        <w:tc>
          <w:tcPr>
            <w:tcW w:w="7591" w:type="dxa"/>
            <w:vAlign w:val="center"/>
          </w:tcPr>
          <w:p w:rsidR="00DB1648" w:rsidRDefault="00DB1648" w:rsidP="00DB1648">
            <w:pPr>
              <w:jc w:val="left"/>
              <w:rPr>
                <w:rFonts w:ascii="Times New Roman" w:hAnsi="Times New Roman" w:cs="Times New Roman"/>
                <w:sz w:val="22"/>
              </w:rPr>
            </w:pPr>
            <w:r>
              <w:rPr>
                <w:rFonts w:cs="Times New Roman" w:hint="eastAsia"/>
                <w:sz w:val="22"/>
              </w:rPr>
              <w:t>基于物联网的回锅肉智能生产平台的关键技术研究</w:t>
            </w:r>
          </w:p>
        </w:tc>
        <w:tc>
          <w:tcPr>
            <w:tcW w:w="2114" w:type="dxa"/>
            <w:vAlign w:val="center"/>
          </w:tcPr>
          <w:p w:rsidR="00DB1648" w:rsidRDefault="00DB1648" w:rsidP="00DB1648">
            <w:pPr>
              <w:jc w:val="center"/>
              <w:rPr>
                <w:rFonts w:ascii="Times New Roman" w:hAnsi="Times New Roman" w:cs="Times New Roman"/>
                <w:color w:val="000000"/>
                <w:sz w:val="22"/>
              </w:rPr>
            </w:pPr>
            <w:r>
              <w:rPr>
                <w:rFonts w:ascii="Times New Roman" w:hAnsi="Times New Roman" w:cs="Times New Roman"/>
                <w:color w:val="000000"/>
                <w:sz w:val="22"/>
              </w:rPr>
              <w:t>岭南师范学院</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李叶龙</w:t>
            </w:r>
          </w:p>
        </w:tc>
        <w:tc>
          <w:tcPr>
            <w:tcW w:w="1499" w:type="dxa"/>
            <w:vAlign w:val="center"/>
          </w:tcPr>
          <w:p w:rsidR="00DB1648" w:rsidRDefault="00DB1648" w:rsidP="00DB1648">
            <w:pPr>
              <w:jc w:val="center"/>
              <w:rPr>
                <w:rFonts w:ascii="Times New Roman" w:hAnsi="Times New Roman" w:cs="Times New Roman"/>
                <w:sz w:val="22"/>
              </w:rPr>
            </w:pPr>
            <w:r>
              <w:rPr>
                <w:rFonts w:cs="Times New Roman" w:hint="eastAsia"/>
                <w:sz w:val="22"/>
              </w:rPr>
              <w:t>一般项目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9</w:t>
            </w:r>
          </w:p>
        </w:tc>
        <w:tc>
          <w:tcPr>
            <w:tcW w:w="7591" w:type="dxa"/>
            <w:vAlign w:val="center"/>
          </w:tcPr>
          <w:p w:rsidR="00DB1648" w:rsidRDefault="00DB1648" w:rsidP="00DB1648">
            <w:pPr>
              <w:jc w:val="left"/>
              <w:rPr>
                <w:rFonts w:ascii="Times New Roman" w:hAnsi="Times New Roman" w:cs="Times New Roman"/>
                <w:sz w:val="22"/>
              </w:rPr>
            </w:pPr>
            <w:r>
              <w:rPr>
                <w:rFonts w:cs="Times New Roman" w:hint="eastAsia"/>
                <w:sz w:val="22"/>
              </w:rPr>
              <w:t>郫县豆瓣加工过程中蚕豆苷含量变化研究</w:t>
            </w:r>
          </w:p>
        </w:tc>
        <w:tc>
          <w:tcPr>
            <w:tcW w:w="2114" w:type="dxa"/>
            <w:vAlign w:val="center"/>
          </w:tcPr>
          <w:p w:rsidR="00DB1648" w:rsidRDefault="00DB1648" w:rsidP="00DB1648">
            <w:pPr>
              <w:jc w:val="center"/>
              <w:rPr>
                <w:rFonts w:ascii="宋体" w:hAnsi="宋体" w:cs="宋体"/>
                <w:color w:val="000000"/>
                <w:sz w:val="22"/>
              </w:rPr>
            </w:pPr>
            <w:r>
              <w:rPr>
                <w:rFonts w:hint="eastAsia"/>
                <w:color w:val="000000"/>
                <w:sz w:val="22"/>
              </w:rPr>
              <w:t>四川旅游学院</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乔明锋</w:t>
            </w:r>
          </w:p>
        </w:tc>
        <w:tc>
          <w:tcPr>
            <w:tcW w:w="1499" w:type="dxa"/>
            <w:vAlign w:val="center"/>
          </w:tcPr>
          <w:p w:rsidR="00DB1648" w:rsidRDefault="00DB1648" w:rsidP="00DB1648">
            <w:pPr>
              <w:jc w:val="center"/>
              <w:rPr>
                <w:rFonts w:ascii="Times New Roman" w:hAnsi="Times New Roman" w:cs="Times New Roman"/>
                <w:sz w:val="22"/>
              </w:rPr>
            </w:pPr>
            <w:r>
              <w:rPr>
                <w:rFonts w:cs="Times New Roman" w:hint="eastAsia"/>
                <w:sz w:val="22"/>
              </w:rPr>
              <w:t>一般项目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10</w:t>
            </w:r>
          </w:p>
        </w:tc>
        <w:tc>
          <w:tcPr>
            <w:tcW w:w="7591" w:type="dxa"/>
            <w:vAlign w:val="center"/>
          </w:tcPr>
          <w:p w:rsidR="00DB1648" w:rsidRDefault="00DB1648" w:rsidP="00DB1648">
            <w:pPr>
              <w:jc w:val="left"/>
              <w:rPr>
                <w:rFonts w:ascii="Times New Roman" w:hAnsi="Times New Roman" w:cs="Times New Roman"/>
                <w:sz w:val="22"/>
              </w:rPr>
            </w:pPr>
            <w:r>
              <w:rPr>
                <w:rFonts w:cs="Times New Roman" w:hint="eastAsia"/>
                <w:sz w:val="22"/>
              </w:rPr>
              <w:t>牛肉冰温熟成工艺及关键技术研究</w:t>
            </w:r>
          </w:p>
        </w:tc>
        <w:tc>
          <w:tcPr>
            <w:tcW w:w="2114" w:type="dxa"/>
            <w:vAlign w:val="center"/>
          </w:tcPr>
          <w:p w:rsidR="00DB1648" w:rsidRDefault="00DB1648" w:rsidP="00DB1648">
            <w:pPr>
              <w:jc w:val="center"/>
              <w:rPr>
                <w:rFonts w:ascii="Times New Roman" w:hAnsi="Times New Roman" w:cs="Times New Roman"/>
                <w:color w:val="000000"/>
                <w:sz w:val="22"/>
              </w:rPr>
            </w:pPr>
            <w:r>
              <w:rPr>
                <w:rFonts w:ascii="Times New Roman" w:hAnsi="Times New Roman" w:cs="Times New Roman"/>
                <w:color w:val="000000"/>
                <w:sz w:val="22"/>
              </w:rPr>
              <w:t>哈尔滨商业大学</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甄仌</w:t>
            </w:r>
          </w:p>
        </w:tc>
        <w:tc>
          <w:tcPr>
            <w:tcW w:w="1499" w:type="dxa"/>
            <w:vAlign w:val="center"/>
          </w:tcPr>
          <w:p w:rsidR="00DB1648" w:rsidRDefault="00DB1648" w:rsidP="00DB1648">
            <w:pPr>
              <w:jc w:val="center"/>
              <w:rPr>
                <w:rFonts w:ascii="Times New Roman" w:hAnsi="Times New Roman" w:cs="Times New Roman"/>
                <w:sz w:val="22"/>
              </w:rPr>
            </w:pPr>
            <w:r>
              <w:rPr>
                <w:rFonts w:cs="Times New Roman" w:hint="eastAsia"/>
                <w:sz w:val="22"/>
              </w:rPr>
              <w:t>一般项目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11</w:t>
            </w:r>
          </w:p>
        </w:tc>
        <w:tc>
          <w:tcPr>
            <w:tcW w:w="7591" w:type="dxa"/>
            <w:vAlign w:val="center"/>
          </w:tcPr>
          <w:p w:rsidR="00DB1648" w:rsidRDefault="00DB1648" w:rsidP="00DB1648">
            <w:pPr>
              <w:jc w:val="left"/>
              <w:rPr>
                <w:rFonts w:ascii="Times New Roman" w:hAnsi="Times New Roman" w:cs="Times New Roman"/>
                <w:sz w:val="22"/>
              </w:rPr>
            </w:pPr>
            <w:r>
              <w:rPr>
                <w:rFonts w:cs="Times New Roman" w:hint="eastAsia"/>
                <w:sz w:val="22"/>
              </w:rPr>
              <w:t>低盐辣椒酱系列调味品加工技术研究</w:t>
            </w:r>
          </w:p>
        </w:tc>
        <w:tc>
          <w:tcPr>
            <w:tcW w:w="2114" w:type="dxa"/>
            <w:vAlign w:val="center"/>
          </w:tcPr>
          <w:p w:rsidR="00DB1648" w:rsidRDefault="00DB1648" w:rsidP="00DB1648">
            <w:pPr>
              <w:jc w:val="center"/>
              <w:rPr>
                <w:rFonts w:ascii="Times New Roman" w:hAnsi="Times New Roman" w:cs="Times New Roman"/>
                <w:color w:val="000000"/>
                <w:sz w:val="22"/>
              </w:rPr>
            </w:pPr>
            <w:r>
              <w:rPr>
                <w:rFonts w:ascii="Times New Roman" w:hAnsi="Times New Roman" w:cs="Times New Roman"/>
                <w:color w:val="000000"/>
                <w:sz w:val="22"/>
              </w:rPr>
              <w:t>成都大学</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詹毅</w:t>
            </w:r>
          </w:p>
        </w:tc>
        <w:tc>
          <w:tcPr>
            <w:tcW w:w="1499" w:type="dxa"/>
            <w:vAlign w:val="center"/>
          </w:tcPr>
          <w:p w:rsidR="00DB1648" w:rsidRDefault="00DB1648" w:rsidP="00DB1648">
            <w:pPr>
              <w:jc w:val="center"/>
              <w:rPr>
                <w:rFonts w:ascii="Times New Roman" w:hAnsi="Times New Roman" w:cs="Times New Roman"/>
                <w:sz w:val="22"/>
              </w:rPr>
            </w:pPr>
            <w:r>
              <w:rPr>
                <w:rFonts w:cs="Times New Roman" w:hint="eastAsia"/>
                <w:sz w:val="22"/>
              </w:rPr>
              <w:t>一般项目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12</w:t>
            </w:r>
          </w:p>
        </w:tc>
        <w:tc>
          <w:tcPr>
            <w:tcW w:w="7591" w:type="dxa"/>
            <w:vAlign w:val="center"/>
          </w:tcPr>
          <w:p w:rsidR="00DB1648" w:rsidRDefault="00DB1648" w:rsidP="00DB1648">
            <w:pPr>
              <w:jc w:val="left"/>
              <w:rPr>
                <w:rFonts w:ascii="Times New Roman" w:hAnsi="Times New Roman" w:cs="Times New Roman"/>
                <w:sz w:val="22"/>
              </w:rPr>
            </w:pPr>
            <w:r>
              <w:rPr>
                <w:rFonts w:ascii="Times New Roman" w:hAnsi="Times New Roman" w:cs="Times New Roman"/>
                <w:sz w:val="22"/>
              </w:rPr>
              <w:t>基于万能蒸烤箱的葱酥鱼制作工艺改良研究</w:t>
            </w:r>
          </w:p>
        </w:tc>
        <w:tc>
          <w:tcPr>
            <w:tcW w:w="2114" w:type="dxa"/>
            <w:vAlign w:val="center"/>
          </w:tcPr>
          <w:p w:rsidR="00DB1648" w:rsidRDefault="00DB1648" w:rsidP="00DB1648">
            <w:pPr>
              <w:jc w:val="center"/>
              <w:rPr>
                <w:rFonts w:ascii="宋体" w:hAnsi="宋体" w:cs="宋体"/>
                <w:color w:val="000000"/>
                <w:sz w:val="22"/>
              </w:rPr>
            </w:pPr>
            <w:r>
              <w:rPr>
                <w:rFonts w:hint="eastAsia"/>
                <w:color w:val="000000"/>
                <w:sz w:val="22"/>
              </w:rPr>
              <w:t>四川旅游学院</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欧阳灿</w:t>
            </w:r>
          </w:p>
        </w:tc>
        <w:tc>
          <w:tcPr>
            <w:tcW w:w="1499" w:type="dxa"/>
            <w:vAlign w:val="center"/>
          </w:tcPr>
          <w:p w:rsidR="00DB1648" w:rsidRDefault="00DB1648" w:rsidP="00DB1648">
            <w:pPr>
              <w:jc w:val="center"/>
              <w:rPr>
                <w:rFonts w:ascii="Times New Roman" w:hAnsi="Times New Roman" w:cs="Times New Roman"/>
                <w:sz w:val="22"/>
              </w:rPr>
            </w:pPr>
            <w:r>
              <w:rPr>
                <w:rFonts w:cs="Times New Roman" w:hint="eastAsia"/>
                <w:sz w:val="22"/>
              </w:rPr>
              <w:t>一般项目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13</w:t>
            </w:r>
          </w:p>
        </w:tc>
        <w:tc>
          <w:tcPr>
            <w:tcW w:w="7591" w:type="dxa"/>
            <w:vAlign w:val="center"/>
          </w:tcPr>
          <w:p w:rsidR="00DB1648" w:rsidRDefault="00DB1648" w:rsidP="00DB1648">
            <w:pPr>
              <w:jc w:val="left"/>
              <w:rPr>
                <w:rFonts w:ascii="Times New Roman" w:hAnsi="Times New Roman" w:cs="Times New Roman"/>
                <w:sz w:val="22"/>
              </w:rPr>
            </w:pPr>
            <w:r>
              <w:rPr>
                <w:rFonts w:cs="Times New Roman" w:hint="eastAsia"/>
                <w:sz w:val="22"/>
              </w:rPr>
              <w:t>不同肥瘦比例烤羊肉串在口腔加工过程中香气释放规律及影响机制的研究</w:t>
            </w:r>
            <w:r>
              <w:rPr>
                <w:rFonts w:ascii="Times New Roman" w:hAnsi="Times New Roman" w:cs="Times New Roman"/>
                <w:sz w:val="22"/>
              </w:rPr>
              <w:t xml:space="preserve"> </w:t>
            </w:r>
          </w:p>
        </w:tc>
        <w:tc>
          <w:tcPr>
            <w:tcW w:w="2114" w:type="dxa"/>
            <w:vAlign w:val="center"/>
          </w:tcPr>
          <w:p w:rsidR="00DB1648" w:rsidRDefault="00DB1648" w:rsidP="00DB1648">
            <w:pPr>
              <w:jc w:val="center"/>
              <w:rPr>
                <w:rFonts w:ascii="Times New Roman" w:hAnsi="Times New Roman" w:cs="Times New Roman"/>
                <w:color w:val="000000"/>
                <w:sz w:val="22"/>
              </w:rPr>
            </w:pPr>
            <w:r>
              <w:rPr>
                <w:rFonts w:ascii="Times New Roman" w:hAnsi="Times New Roman" w:cs="Times New Roman"/>
                <w:color w:val="000000"/>
                <w:sz w:val="22"/>
              </w:rPr>
              <w:t>渤海大学</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张明成</w:t>
            </w:r>
          </w:p>
        </w:tc>
        <w:tc>
          <w:tcPr>
            <w:tcW w:w="1499" w:type="dxa"/>
            <w:vAlign w:val="center"/>
          </w:tcPr>
          <w:p w:rsidR="00DB1648" w:rsidRDefault="00DB1648" w:rsidP="00DB1648">
            <w:pPr>
              <w:jc w:val="center"/>
              <w:rPr>
                <w:rFonts w:ascii="Times New Roman" w:hAnsi="Times New Roman" w:cs="Times New Roman"/>
                <w:sz w:val="22"/>
              </w:rPr>
            </w:pPr>
            <w:r>
              <w:rPr>
                <w:rFonts w:cs="Times New Roman" w:hint="eastAsia"/>
                <w:sz w:val="22"/>
              </w:rPr>
              <w:t>一般项目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14</w:t>
            </w:r>
          </w:p>
        </w:tc>
        <w:tc>
          <w:tcPr>
            <w:tcW w:w="7591" w:type="dxa"/>
            <w:vAlign w:val="center"/>
          </w:tcPr>
          <w:p w:rsidR="00DB1648" w:rsidRDefault="00DB1648" w:rsidP="008B1AF9">
            <w:pPr>
              <w:jc w:val="left"/>
              <w:rPr>
                <w:rFonts w:ascii="宋体" w:hAnsi="宋体" w:cs="宋体"/>
                <w:sz w:val="22"/>
              </w:rPr>
            </w:pPr>
            <w:r>
              <w:rPr>
                <w:rFonts w:hint="eastAsia"/>
                <w:sz w:val="22"/>
              </w:rPr>
              <w:t>德国烹饪一体机在传统川菜制作中的</w:t>
            </w:r>
            <w:r w:rsidR="008B1AF9">
              <w:rPr>
                <w:rFonts w:hint="eastAsia"/>
                <w:sz w:val="22"/>
              </w:rPr>
              <w:t>应用</w:t>
            </w:r>
            <w:r>
              <w:rPr>
                <w:rFonts w:hint="eastAsia"/>
                <w:sz w:val="22"/>
              </w:rPr>
              <w:t>及其与传统烹饪手段制作川菜的品</w:t>
            </w:r>
            <w:r>
              <w:rPr>
                <w:rFonts w:hint="eastAsia"/>
                <w:sz w:val="22"/>
              </w:rPr>
              <w:lastRenderedPageBreak/>
              <w:t>质对比研究</w:t>
            </w:r>
          </w:p>
        </w:tc>
        <w:tc>
          <w:tcPr>
            <w:tcW w:w="2114" w:type="dxa"/>
            <w:vAlign w:val="center"/>
          </w:tcPr>
          <w:p w:rsidR="00DB1648" w:rsidRDefault="00DB1648" w:rsidP="00DB1648">
            <w:pPr>
              <w:jc w:val="center"/>
              <w:rPr>
                <w:color w:val="000000"/>
                <w:sz w:val="22"/>
              </w:rPr>
            </w:pPr>
            <w:r>
              <w:rPr>
                <w:rFonts w:hint="eastAsia"/>
                <w:color w:val="000000"/>
                <w:sz w:val="22"/>
              </w:rPr>
              <w:lastRenderedPageBreak/>
              <w:t>四川旅游学院</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李燮昕</w:t>
            </w:r>
          </w:p>
        </w:tc>
        <w:tc>
          <w:tcPr>
            <w:tcW w:w="1499" w:type="dxa"/>
            <w:vAlign w:val="center"/>
          </w:tcPr>
          <w:p w:rsidR="00DB1648" w:rsidRDefault="00DB1648" w:rsidP="00DB1648">
            <w:pPr>
              <w:jc w:val="center"/>
              <w:rPr>
                <w:rFonts w:ascii="Times New Roman" w:hAnsi="Times New Roman" w:cs="Times New Roman"/>
                <w:sz w:val="22"/>
              </w:rPr>
            </w:pPr>
            <w:r>
              <w:rPr>
                <w:rFonts w:cs="Times New Roman" w:hint="eastAsia"/>
                <w:sz w:val="22"/>
              </w:rPr>
              <w:t>一般项目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15</w:t>
            </w:r>
          </w:p>
        </w:tc>
        <w:tc>
          <w:tcPr>
            <w:tcW w:w="7591" w:type="dxa"/>
            <w:vAlign w:val="center"/>
          </w:tcPr>
          <w:p w:rsidR="00DB1648" w:rsidRDefault="00DB1648" w:rsidP="00DB1648">
            <w:pPr>
              <w:jc w:val="left"/>
              <w:rPr>
                <w:rFonts w:ascii="Times New Roman" w:hAnsi="Times New Roman" w:cs="Times New Roman"/>
                <w:sz w:val="22"/>
              </w:rPr>
            </w:pPr>
            <w:r>
              <w:rPr>
                <w:rFonts w:cs="Times New Roman" w:hint="eastAsia"/>
                <w:sz w:val="22"/>
              </w:rPr>
              <w:t>川味大豆蛋白</w:t>
            </w:r>
            <w:r>
              <w:rPr>
                <w:rFonts w:ascii="Times New Roman" w:hAnsi="Times New Roman" w:cs="Times New Roman"/>
                <w:sz w:val="22"/>
              </w:rPr>
              <w:t>-</w:t>
            </w:r>
            <w:r>
              <w:rPr>
                <w:rFonts w:cs="Times New Roman" w:hint="eastAsia"/>
                <w:sz w:val="22"/>
              </w:rPr>
              <w:t>淀粉基人造仿真鸭肉工艺研发</w:t>
            </w:r>
          </w:p>
        </w:tc>
        <w:tc>
          <w:tcPr>
            <w:tcW w:w="2114" w:type="dxa"/>
            <w:vAlign w:val="center"/>
          </w:tcPr>
          <w:p w:rsidR="00DB1648" w:rsidRDefault="00DB1648" w:rsidP="00DB1648">
            <w:pPr>
              <w:jc w:val="center"/>
              <w:rPr>
                <w:rFonts w:ascii="Times New Roman" w:hAnsi="Times New Roman" w:cs="Times New Roman"/>
                <w:color w:val="000000"/>
                <w:sz w:val="22"/>
              </w:rPr>
            </w:pPr>
            <w:r>
              <w:rPr>
                <w:rFonts w:ascii="Times New Roman" w:hAnsi="Times New Roman" w:cs="Times New Roman"/>
                <w:color w:val="000000"/>
                <w:sz w:val="22"/>
              </w:rPr>
              <w:t>吉林农业科技学院</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魏登</w:t>
            </w:r>
          </w:p>
        </w:tc>
        <w:tc>
          <w:tcPr>
            <w:tcW w:w="1499" w:type="dxa"/>
            <w:vAlign w:val="center"/>
          </w:tcPr>
          <w:p w:rsidR="00DB1648" w:rsidRDefault="00DB1648" w:rsidP="00DB1648">
            <w:pPr>
              <w:jc w:val="center"/>
              <w:rPr>
                <w:rFonts w:ascii="Times New Roman" w:hAnsi="Times New Roman" w:cs="Times New Roman"/>
                <w:sz w:val="22"/>
              </w:rPr>
            </w:pPr>
            <w:r>
              <w:rPr>
                <w:rFonts w:cs="Times New Roman" w:hint="eastAsia"/>
                <w:sz w:val="22"/>
              </w:rPr>
              <w:t>一般项目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16</w:t>
            </w:r>
          </w:p>
        </w:tc>
        <w:tc>
          <w:tcPr>
            <w:tcW w:w="7591" w:type="dxa"/>
            <w:vAlign w:val="center"/>
          </w:tcPr>
          <w:p w:rsidR="00DB1648" w:rsidRDefault="00DB1648" w:rsidP="00DB1648">
            <w:pPr>
              <w:jc w:val="left"/>
              <w:rPr>
                <w:rFonts w:ascii="Times New Roman" w:hAnsi="Times New Roman" w:cs="Times New Roman"/>
                <w:sz w:val="22"/>
              </w:rPr>
            </w:pPr>
            <w:r>
              <w:rPr>
                <w:rFonts w:cs="Times New Roman" w:hint="eastAsia"/>
                <w:sz w:val="22"/>
              </w:rPr>
              <w:t>预调理糖醋脆皮鱼加工工艺改良优化的研究</w:t>
            </w:r>
          </w:p>
        </w:tc>
        <w:tc>
          <w:tcPr>
            <w:tcW w:w="2114" w:type="dxa"/>
            <w:vAlign w:val="center"/>
          </w:tcPr>
          <w:p w:rsidR="00DB1648" w:rsidRDefault="00DB1648" w:rsidP="00DB1648">
            <w:pPr>
              <w:jc w:val="center"/>
              <w:rPr>
                <w:rFonts w:ascii="宋体" w:hAnsi="宋体" w:cs="宋体"/>
                <w:color w:val="000000"/>
                <w:sz w:val="22"/>
              </w:rPr>
            </w:pPr>
            <w:r>
              <w:rPr>
                <w:rFonts w:hint="eastAsia"/>
                <w:color w:val="000000"/>
                <w:sz w:val="22"/>
              </w:rPr>
              <w:t>四川旅游学院</w:t>
            </w:r>
          </w:p>
        </w:tc>
        <w:tc>
          <w:tcPr>
            <w:tcW w:w="1281" w:type="dxa"/>
            <w:vAlign w:val="center"/>
          </w:tcPr>
          <w:p w:rsidR="00DB1648" w:rsidRDefault="00DB1648" w:rsidP="00DB1648">
            <w:pPr>
              <w:jc w:val="center"/>
              <w:rPr>
                <w:rFonts w:ascii="Times New Roman" w:hAnsi="Times New Roman" w:cs="Times New Roman"/>
                <w:sz w:val="22"/>
              </w:rPr>
            </w:pPr>
            <w:r>
              <w:rPr>
                <w:rFonts w:cs="Times New Roman" w:hint="eastAsia"/>
                <w:sz w:val="22"/>
              </w:rPr>
              <w:t>袁灿</w:t>
            </w:r>
          </w:p>
        </w:tc>
        <w:tc>
          <w:tcPr>
            <w:tcW w:w="1499" w:type="dxa"/>
            <w:vAlign w:val="center"/>
          </w:tcPr>
          <w:p w:rsidR="00DB1648" w:rsidRDefault="00DB1648" w:rsidP="00DB1648">
            <w:pPr>
              <w:jc w:val="center"/>
              <w:rPr>
                <w:rFonts w:ascii="Times New Roman" w:hAnsi="Times New Roman" w:cs="Times New Roman"/>
                <w:sz w:val="22"/>
              </w:rPr>
            </w:pPr>
            <w:r>
              <w:rPr>
                <w:rFonts w:cs="Times New Roman" w:hint="eastAsia"/>
                <w:sz w:val="22"/>
              </w:rPr>
              <w:t>一般项目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17</w:t>
            </w:r>
          </w:p>
        </w:tc>
        <w:tc>
          <w:tcPr>
            <w:tcW w:w="7591" w:type="dxa"/>
            <w:vAlign w:val="center"/>
          </w:tcPr>
          <w:p w:rsidR="00DB1648" w:rsidRDefault="00DB1648" w:rsidP="00DB1648">
            <w:pPr>
              <w:jc w:val="left"/>
              <w:rPr>
                <w:rFonts w:ascii="Times New Roman" w:hAnsi="Times New Roman" w:cs="Times New Roman"/>
                <w:sz w:val="22"/>
              </w:rPr>
            </w:pPr>
            <w:r>
              <w:rPr>
                <w:rFonts w:cs="Times New Roman" w:hint="eastAsia"/>
                <w:sz w:val="22"/>
              </w:rPr>
              <w:t>速冻调制藕夹鱼糜标准化生产技术和贮藏技术研究</w:t>
            </w:r>
          </w:p>
        </w:tc>
        <w:tc>
          <w:tcPr>
            <w:tcW w:w="2114" w:type="dxa"/>
            <w:vAlign w:val="center"/>
          </w:tcPr>
          <w:p w:rsidR="00DB1648" w:rsidRDefault="00DB1648" w:rsidP="00DB1648">
            <w:pPr>
              <w:jc w:val="center"/>
              <w:rPr>
                <w:rFonts w:ascii="Times New Roman" w:hAnsi="Times New Roman" w:cs="Times New Roman"/>
                <w:color w:val="000000"/>
                <w:sz w:val="22"/>
              </w:rPr>
            </w:pPr>
            <w:r>
              <w:rPr>
                <w:rFonts w:ascii="Times New Roman" w:hAnsi="Times New Roman" w:cs="Times New Roman"/>
                <w:color w:val="000000"/>
                <w:sz w:val="22"/>
              </w:rPr>
              <w:t>扬州大学</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陈志炎</w:t>
            </w:r>
          </w:p>
        </w:tc>
        <w:tc>
          <w:tcPr>
            <w:tcW w:w="1499" w:type="dxa"/>
            <w:vAlign w:val="center"/>
          </w:tcPr>
          <w:p w:rsidR="00DB1648" w:rsidRDefault="00DB1648" w:rsidP="00DB1648">
            <w:pPr>
              <w:jc w:val="center"/>
              <w:rPr>
                <w:rFonts w:ascii="Times New Roman" w:hAnsi="Times New Roman" w:cs="Times New Roman"/>
                <w:sz w:val="22"/>
              </w:rPr>
            </w:pPr>
            <w:r>
              <w:rPr>
                <w:rFonts w:cs="Times New Roman" w:hint="eastAsia"/>
                <w:sz w:val="22"/>
              </w:rPr>
              <w:t>一般项目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18</w:t>
            </w:r>
          </w:p>
        </w:tc>
        <w:tc>
          <w:tcPr>
            <w:tcW w:w="7591" w:type="dxa"/>
            <w:vAlign w:val="center"/>
          </w:tcPr>
          <w:p w:rsidR="00DB1648" w:rsidRDefault="00DB1648" w:rsidP="00DB1648">
            <w:pPr>
              <w:jc w:val="left"/>
              <w:rPr>
                <w:rFonts w:ascii="Times New Roman" w:hAnsi="Times New Roman" w:cs="Times New Roman"/>
                <w:sz w:val="22"/>
              </w:rPr>
            </w:pPr>
            <w:r>
              <w:rPr>
                <w:rFonts w:cs="Times New Roman" w:hint="eastAsia"/>
                <w:sz w:val="22"/>
              </w:rPr>
              <w:t>川味荞麦保健鱼面的研发</w:t>
            </w:r>
          </w:p>
        </w:tc>
        <w:tc>
          <w:tcPr>
            <w:tcW w:w="2114" w:type="dxa"/>
            <w:vAlign w:val="center"/>
          </w:tcPr>
          <w:p w:rsidR="00DB1648" w:rsidRDefault="00DB1648" w:rsidP="00DB1648">
            <w:pPr>
              <w:jc w:val="center"/>
              <w:rPr>
                <w:rFonts w:ascii="Times New Roman" w:hAnsi="Times New Roman" w:cs="Times New Roman"/>
                <w:color w:val="000000"/>
                <w:sz w:val="22"/>
              </w:rPr>
            </w:pPr>
            <w:r>
              <w:rPr>
                <w:rFonts w:ascii="Times New Roman" w:hAnsi="Times New Roman" w:cs="Times New Roman"/>
                <w:color w:val="000000"/>
                <w:sz w:val="22"/>
              </w:rPr>
              <w:t>成都大学</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李婧</w:t>
            </w:r>
          </w:p>
        </w:tc>
        <w:tc>
          <w:tcPr>
            <w:tcW w:w="1499" w:type="dxa"/>
            <w:vAlign w:val="center"/>
          </w:tcPr>
          <w:p w:rsidR="00DB1648" w:rsidRDefault="00DB1648" w:rsidP="00DB1648">
            <w:pPr>
              <w:jc w:val="center"/>
              <w:rPr>
                <w:rFonts w:ascii="Times New Roman" w:hAnsi="Times New Roman" w:cs="Times New Roman"/>
                <w:sz w:val="22"/>
              </w:rPr>
            </w:pPr>
            <w:r>
              <w:rPr>
                <w:rFonts w:cs="Times New Roman" w:hint="eastAsia"/>
                <w:sz w:val="22"/>
              </w:rPr>
              <w:t>一般项目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19</w:t>
            </w:r>
          </w:p>
        </w:tc>
        <w:tc>
          <w:tcPr>
            <w:tcW w:w="7591" w:type="dxa"/>
            <w:vAlign w:val="center"/>
          </w:tcPr>
          <w:p w:rsidR="00DB1648" w:rsidRDefault="00DB1648" w:rsidP="00DB1648">
            <w:pPr>
              <w:jc w:val="left"/>
              <w:rPr>
                <w:rFonts w:ascii="Times New Roman" w:hAnsi="Times New Roman" w:cs="Times New Roman"/>
                <w:sz w:val="22"/>
              </w:rPr>
            </w:pPr>
            <w:r>
              <w:rPr>
                <w:rFonts w:cs="Times New Roman" w:hint="eastAsia"/>
                <w:sz w:val="22"/>
              </w:rPr>
              <w:t>生姜提取液对腌渍毛肚发制及储藏的作用研究</w:t>
            </w:r>
          </w:p>
        </w:tc>
        <w:tc>
          <w:tcPr>
            <w:tcW w:w="2114" w:type="dxa"/>
            <w:vAlign w:val="center"/>
          </w:tcPr>
          <w:p w:rsidR="00DB1648" w:rsidRDefault="00DB1648" w:rsidP="00DB1648">
            <w:pPr>
              <w:jc w:val="center"/>
              <w:rPr>
                <w:rFonts w:ascii="宋体" w:hAnsi="宋体" w:cs="宋体"/>
                <w:color w:val="000000"/>
                <w:sz w:val="22"/>
              </w:rPr>
            </w:pPr>
            <w:r>
              <w:rPr>
                <w:rFonts w:hint="eastAsia"/>
                <w:color w:val="000000"/>
                <w:sz w:val="22"/>
              </w:rPr>
              <w:t>四川旅游学院</w:t>
            </w:r>
          </w:p>
        </w:tc>
        <w:tc>
          <w:tcPr>
            <w:tcW w:w="1281" w:type="dxa"/>
            <w:vAlign w:val="center"/>
          </w:tcPr>
          <w:p w:rsidR="00DB1648" w:rsidRDefault="00DB1648" w:rsidP="00DB1648">
            <w:pPr>
              <w:jc w:val="center"/>
              <w:rPr>
                <w:rFonts w:ascii="Times New Roman" w:hAnsi="Times New Roman" w:cs="Times New Roman"/>
                <w:sz w:val="22"/>
              </w:rPr>
            </w:pPr>
            <w:r>
              <w:rPr>
                <w:rFonts w:cs="Times New Roman" w:hint="eastAsia"/>
                <w:sz w:val="22"/>
              </w:rPr>
              <w:t>董平</w:t>
            </w:r>
          </w:p>
        </w:tc>
        <w:tc>
          <w:tcPr>
            <w:tcW w:w="1499" w:type="dxa"/>
            <w:vAlign w:val="center"/>
          </w:tcPr>
          <w:p w:rsidR="00DB1648" w:rsidRDefault="00DB1648" w:rsidP="00DB1648">
            <w:pPr>
              <w:jc w:val="center"/>
              <w:rPr>
                <w:rFonts w:ascii="Times New Roman" w:hAnsi="Times New Roman" w:cs="Times New Roman"/>
                <w:sz w:val="22"/>
              </w:rPr>
            </w:pPr>
            <w:r>
              <w:rPr>
                <w:rFonts w:cs="Times New Roman" w:hint="eastAsia"/>
                <w:sz w:val="22"/>
              </w:rPr>
              <w:t>一般项目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20</w:t>
            </w:r>
          </w:p>
        </w:tc>
        <w:tc>
          <w:tcPr>
            <w:tcW w:w="7591" w:type="dxa"/>
            <w:vAlign w:val="center"/>
          </w:tcPr>
          <w:p w:rsidR="00DB1648" w:rsidRDefault="00DB1648" w:rsidP="00DB1648">
            <w:pPr>
              <w:jc w:val="left"/>
              <w:rPr>
                <w:rFonts w:ascii="Times New Roman" w:hAnsi="Times New Roman" w:cs="Times New Roman"/>
                <w:sz w:val="22"/>
              </w:rPr>
            </w:pPr>
            <w:r>
              <w:rPr>
                <w:rFonts w:cs="Times New Roman" w:hint="eastAsia"/>
                <w:sz w:val="22"/>
              </w:rPr>
              <w:t>火锅底料可食性包装袋的开发与应用研究</w:t>
            </w:r>
            <w:r>
              <w:rPr>
                <w:rFonts w:ascii="Times New Roman" w:hAnsi="Times New Roman" w:cs="Times New Roman"/>
                <w:sz w:val="22"/>
              </w:rPr>
              <w:t xml:space="preserve"> </w:t>
            </w:r>
          </w:p>
        </w:tc>
        <w:tc>
          <w:tcPr>
            <w:tcW w:w="2114" w:type="dxa"/>
            <w:vAlign w:val="center"/>
          </w:tcPr>
          <w:p w:rsidR="00DB1648" w:rsidRDefault="00DB1648" w:rsidP="00DB1648">
            <w:pPr>
              <w:jc w:val="center"/>
              <w:rPr>
                <w:rFonts w:ascii="Times New Roman" w:hAnsi="Times New Roman" w:cs="Times New Roman"/>
                <w:color w:val="000000"/>
                <w:sz w:val="22"/>
              </w:rPr>
            </w:pPr>
            <w:r>
              <w:rPr>
                <w:rFonts w:ascii="Times New Roman" w:hAnsi="Times New Roman" w:cs="Times New Roman"/>
                <w:color w:val="000000"/>
                <w:sz w:val="22"/>
              </w:rPr>
              <w:t>安徽师范大学</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鲍士宝</w:t>
            </w:r>
          </w:p>
        </w:tc>
        <w:tc>
          <w:tcPr>
            <w:tcW w:w="1499" w:type="dxa"/>
            <w:vAlign w:val="center"/>
          </w:tcPr>
          <w:p w:rsidR="00DB1648" w:rsidRDefault="00DB1648" w:rsidP="00DB1648">
            <w:pPr>
              <w:jc w:val="center"/>
              <w:rPr>
                <w:rFonts w:ascii="Times New Roman" w:hAnsi="Times New Roman" w:cs="Times New Roman"/>
                <w:sz w:val="22"/>
              </w:rPr>
            </w:pPr>
            <w:r>
              <w:rPr>
                <w:rFonts w:cs="Times New Roman" w:hint="eastAsia"/>
                <w:sz w:val="22"/>
              </w:rPr>
              <w:t>一般项目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21</w:t>
            </w:r>
          </w:p>
        </w:tc>
        <w:tc>
          <w:tcPr>
            <w:tcW w:w="7591" w:type="dxa"/>
            <w:vAlign w:val="center"/>
          </w:tcPr>
          <w:p w:rsidR="00DB1648" w:rsidRDefault="00DB1648" w:rsidP="00DB1648">
            <w:pPr>
              <w:jc w:val="left"/>
              <w:rPr>
                <w:rFonts w:ascii="Times New Roman" w:hAnsi="Times New Roman" w:cs="Times New Roman"/>
                <w:sz w:val="22"/>
              </w:rPr>
            </w:pPr>
            <w:r>
              <w:rPr>
                <w:rFonts w:ascii="Times New Roman" w:hAnsi="Times New Roman" w:cs="Times New Roman"/>
                <w:sz w:val="22"/>
              </w:rPr>
              <w:t>煎制过程中牛排品质的变化研究及其品质量化评价体系的建立</w:t>
            </w:r>
          </w:p>
        </w:tc>
        <w:tc>
          <w:tcPr>
            <w:tcW w:w="2114" w:type="dxa"/>
            <w:vAlign w:val="center"/>
          </w:tcPr>
          <w:p w:rsidR="00DB1648" w:rsidRDefault="00DB1648" w:rsidP="00DB1648">
            <w:pPr>
              <w:jc w:val="center"/>
              <w:rPr>
                <w:rFonts w:ascii="宋体" w:hAnsi="宋体" w:cs="宋体"/>
                <w:color w:val="000000"/>
                <w:sz w:val="22"/>
              </w:rPr>
            </w:pPr>
            <w:r>
              <w:rPr>
                <w:rFonts w:hint="eastAsia"/>
                <w:color w:val="000000"/>
                <w:sz w:val="22"/>
              </w:rPr>
              <w:t>四川旅游学院</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张振宇</w:t>
            </w:r>
          </w:p>
        </w:tc>
        <w:tc>
          <w:tcPr>
            <w:tcW w:w="1499" w:type="dxa"/>
            <w:vAlign w:val="center"/>
          </w:tcPr>
          <w:p w:rsidR="00DB1648" w:rsidRDefault="00DB1648" w:rsidP="00DB1648">
            <w:pPr>
              <w:jc w:val="center"/>
              <w:rPr>
                <w:rFonts w:ascii="Times New Roman" w:hAnsi="Times New Roman" w:cs="Times New Roman"/>
                <w:sz w:val="22"/>
              </w:rPr>
            </w:pPr>
            <w:r>
              <w:rPr>
                <w:rFonts w:cs="Times New Roman" w:hint="eastAsia"/>
                <w:sz w:val="22"/>
              </w:rPr>
              <w:t>一般项目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22</w:t>
            </w:r>
          </w:p>
        </w:tc>
        <w:tc>
          <w:tcPr>
            <w:tcW w:w="7591" w:type="dxa"/>
            <w:vAlign w:val="center"/>
          </w:tcPr>
          <w:p w:rsidR="00DB1648" w:rsidRDefault="00DB1648" w:rsidP="00DB1648">
            <w:pPr>
              <w:jc w:val="left"/>
              <w:rPr>
                <w:rFonts w:ascii="Times New Roman" w:hAnsi="Times New Roman" w:cs="Times New Roman"/>
                <w:sz w:val="22"/>
              </w:rPr>
            </w:pPr>
            <w:r>
              <w:rPr>
                <w:rFonts w:cs="Times New Roman" w:hint="eastAsia"/>
                <w:sz w:val="22"/>
              </w:rPr>
              <w:t>气质膨化涨发技术关键点控制及方法研究</w:t>
            </w:r>
          </w:p>
        </w:tc>
        <w:tc>
          <w:tcPr>
            <w:tcW w:w="2114" w:type="dxa"/>
            <w:vAlign w:val="center"/>
          </w:tcPr>
          <w:p w:rsidR="00DB1648" w:rsidRDefault="00DB1648" w:rsidP="00DB1648">
            <w:pPr>
              <w:jc w:val="center"/>
              <w:rPr>
                <w:rFonts w:ascii="Times New Roman" w:hAnsi="Times New Roman" w:cs="Times New Roman"/>
                <w:color w:val="000000"/>
                <w:sz w:val="22"/>
              </w:rPr>
            </w:pPr>
            <w:r>
              <w:rPr>
                <w:rFonts w:ascii="Times New Roman" w:hAnsi="Times New Roman" w:cs="Times New Roman"/>
                <w:color w:val="000000"/>
                <w:sz w:val="22"/>
              </w:rPr>
              <w:t>江苏旅游职业学院</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闵二虎</w:t>
            </w:r>
          </w:p>
        </w:tc>
        <w:tc>
          <w:tcPr>
            <w:tcW w:w="1499" w:type="dxa"/>
            <w:vAlign w:val="center"/>
          </w:tcPr>
          <w:p w:rsidR="00DB1648" w:rsidRDefault="00DB1648" w:rsidP="00DB1648">
            <w:pPr>
              <w:jc w:val="center"/>
              <w:rPr>
                <w:rFonts w:ascii="Times New Roman" w:hAnsi="Times New Roman" w:cs="Times New Roman"/>
                <w:sz w:val="22"/>
              </w:rPr>
            </w:pPr>
            <w:r>
              <w:rPr>
                <w:rFonts w:cs="Times New Roman" w:hint="eastAsia"/>
                <w:sz w:val="22"/>
              </w:rPr>
              <w:t>一般项目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23</w:t>
            </w:r>
          </w:p>
        </w:tc>
        <w:tc>
          <w:tcPr>
            <w:tcW w:w="7591" w:type="dxa"/>
            <w:vAlign w:val="center"/>
          </w:tcPr>
          <w:p w:rsidR="00DB1648" w:rsidRDefault="00DB1648" w:rsidP="00DB1648">
            <w:pPr>
              <w:jc w:val="left"/>
              <w:rPr>
                <w:rFonts w:ascii="Times New Roman" w:hAnsi="Times New Roman" w:cs="Times New Roman"/>
                <w:sz w:val="22"/>
              </w:rPr>
            </w:pPr>
            <w:r>
              <w:rPr>
                <w:rFonts w:cs="Times New Roman" w:hint="eastAsia"/>
                <w:sz w:val="22"/>
              </w:rPr>
              <w:t>预制调理畜禽肉川菜菜肴工业化关键技术研发</w:t>
            </w:r>
          </w:p>
        </w:tc>
        <w:tc>
          <w:tcPr>
            <w:tcW w:w="2114" w:type="dxa"/>
            <w:vAlign w:val="center"/>
          </w:tcPr>
          <w:p w:rsidR="00DB1648" w:rsidRDefault="00DB1648" w:rsidP="00DB1648">
            <w:pPr>
              <w:jc w:val="center"/>
              <w:rPr>
                <w:rFonts w:ascii="Times New Roman" w:hAnsi="Times New Roman" w:cs="Times New Roman"/>
                <w:color w:val="000000"/>
                <w:sz w:val="22"/>
              </w:rPr>
            </w:pPr>
            <w:r>
              <w:rPr>
                <w:rFonts w:ascii="Times New Roman" w:hAnsi="Times New Roman" w:cs="Times New Roman"/>
                <w:color w:val="000000"/>
                <w:sz w:val="22"/>
              </w:rPr>
              <w:t>河南科技学院</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康壮丽</w:t>
            </w:r>
          </w:p>
        </w:tc>
        <w:tc>
          <w:tcPr>
            <w:tcW w:w="1499" w:type="dxa"/>
            <w:vAlign w:val="center"/>
          </w:tcPr>
          <w:p w:rsidR="00DB1648" w:rsidRDefault="00DB1648" w:rsidP="00DB1648">
            <w:pPr>
              <w:jc w:val="center"/>
              <w:rPr>
                <w:rFonts w:ascii="Times New Roman" w:hAnsi="Times New Roman" w:cs="Times New Roman"/>
                <w:sz w:val="22"/>
              </w:rPr>
            </w:pPr>
            <w:r>
              <w:rPr>
                <w:rFonts w:cs="Times New Roman" w:hint="eastAsia"/>
                <w:sz w:val="22"/>
              </w:rPr>
              <w:t>一般项目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24</w:t>
            </w:r>
          </w:p>
        </w:tc>
        <w:tc>
          <w:tcPr>
            <w:tcW w:w="7591" w:type="dxa"/>
            <w:vAlign w:val="center"/>
          </w:tcPr>
          <w:p w:rsidR="00DB1648" w:rsidRDefault="00DB1648" w:rsidP="00DB1648">
            <w:pPr>
              <w:jc w:val="left"/>
              <w:rPr>
                <w:rFonts w:ascii="Times New Roman" w:hAnsi="Times New Roman" w:cs="Times New Roman"/>
                <w:sz w:val="22"/>
              </w:rPr>
            </w:pPr>
            <w:r>
              <w:rPr>
                <w:rFonts w:cs="Times New Roman" w:hint="eastAsia"/>
                <w:sz w:val="22"/>
              </w:rPr>
              <w:t>复合生物防腐剂对川味豆汤酱汁的应用研究</w:t>
            </w:r>
          </w:p>
        </w:tc>
        <w:tc>
          <w:tcPr>
            <w:tcW w:w="2114" w:type="dxa"/>
            <w:vAlign w:val="center"/>
          </w:tcPr>
          <w:p w:rsidR="00DB1648" w:rsidRDefault="00DB1648" w:rsidP="00DB1648">
            <w:pPr>
              <w:jc w:val="center"/>
              <w:rPr>
                <w:rFonts w:ascii="宋体" w:hAnsi="宋体" w:cs="宋体"/>
                <w:color w:val="000000"/>
                <w:sz w:val="22"/>
              </w:rPr>
            </w:pPr>
            <w:r>
              <w:rPr>
                <w:rFonts w:hint="eastAsia"/>
                <w:color w:val="000000"/>
                <w:sz w:val="22"/>
              </w:rPr>
              <w:t>四川旅游学院</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乔兴</w:t>
            </w:r>
          </w:p>
        </w:tc>
        <w:tc>
          <w:tcPr>
            <w:tcW w:w="1499" w:type="dxa"/>
            <w:vAlign w:val="center"/>
          </w:tcPr>
          <w:p w:rsidR="00DB1648" w:rsidRDefault="00DB1648" w:rsidP="00DB1648">
            <w:pPr>
              <w:jc w:val="center"/>
              <w:rPr>
                <w:rFonts w:ascii="Times New Roman" w:hAnsi="Times New Roman" w:cs="Times New Roman"/>
                <w:sz w:val="22"/>
              </w:rPr>
            </w:pPr>
            <w:r>
              <w:rPr>
                <w:rFonts w:cs="Times New Roman" w:hint="eastAsia"/>
                <w:sz w:val="22"/>
              </w:rPr>
              <w:t>一般项目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25</w:t>
            </w:r>
          </w:p>
        </w:tc>
        <w:tc>
          <w:tcPr>
            <w:tcW w:w="7591" w:type="dxa"/>
            <w:vAlign w:val="center"/>
          </w:tcPr>
          <w:p w:rsidR="00DB1648" w:rsidRDefault="00DB1648" w:rsidP="00DB1648">
            <w:pPr>
              <w:jc w:val="left"/>
              <w:rPr>
                <w:rFonts w:ascii="Times New Roman" w:hAnsi="Times New Roman" w:cs="Times New Roman"/>
                <w:sz w:val="22"/>
              </w:rPr>
            </w:pPr>
            <w:r>
              <w:rPr>
                <w:rFonts w:cs="Times New Roman" w:hint="eastAsia"/>
                <w:sz w:val="22"/>
              </w:rPr>
              <w:t>烧饼夹里脊冷冻产品开发关键技术及产业化</w:t>
            </w:r>
          </w:p>
        </w:tc>
        <w:tc>
          <w:tcPr>
            <w:tcW w:w="2114" w:type="dxa"/>
            <w:vAlign w:val="center"/>
          </w:tcPr>
          <w:p w:rsidR="00DB1648" w:rsidRDefault="00DB1648" w:rsidP="00DB1648">
            <w:pPr>
              <w:jc w:val="center"/>
              <w:rPr>
                <w:rFonts w:ascii="Times New Roman" w:hAnsi="Times New Roman" w:cs="Times New Roman"/>
                <w:color w:val="000000"/>
                <w:sz w:val="22"/>
              </w:rPr>
            </w:pPr>
            <w:r>
              <w:rPr>
                <w:rFonts w:ascii="Times New Roman" w:hAnsi="Times New Roman" w:cs="Times New Roman"/>
                <w:color w:val="000000"/>
                <w:sz w:val="22"/>
              </w:rPr>
              <w:t>安徽科技学院</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刘颜</w:t>
            </w:r>
          </w:p>
        </w:tc>
        <w:tc>
          <w:tcPr>
            <w:tcW w:w="1499" w:type="dxa"/>
            <w:vAlign w:val="center"/>
          </w:tcPr>
          <w:p w:rsidR="00DB1648" w:rsidRDefault="00DB1648" w:rsidP="00DB1648">
            <w:pPr>
              <w:jc w:val="center"/>
              <w:rPr>
                <w:rFonts w:ascii="Times New Roman" w:hAnsi="Times New Roman" w:cs="Times New Roman"/>
                <w:sz w:val="22"/>
              </w:rPr>
            </w:pPr>
            <w:r>
              <w:rPr>
                <w:rFonts w:cs="Times New Roman" w:hint="eastAsia"/>
                <w:sz w:val="22"/>
              </w:rPr>
              <w:t>一般项目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26</w:t>
            </w:r>
          </w:p>
        </w:tc>
        <w:tc>
          <w:tcPr>
            <w:tcW w:w="7591" w:type="dxa"/>
            <w:vAlign w:val="center"/>
          </w:tcPr>
          <w:p w:rsidR="00DB1648" w:rsidRDefault="00DB1648" w:rsidP="00DB1648">
            <w:pPr>
              <w:jc w:val="left"/>
              <w:rPr>
                <w:rFonts w:ascii="Times New Roman" w:hAnsi="Times New Roman" w:cs="Times New Roman"/>
                <w:sz w:val="22"/>
              </w:rPr>
            </w:pPr>
            <w:r>
              <w:rPr>
                <w:rFonts w:ascii="Times New Roman" w:hAnsi="Times New Roman" w:cs="Times New Roman"/>
                <w:sz w:val="22"/>
              </w:rPr>
              <w:t>川式传统小酥肉工业化生产的工艺优化研究</w:t>
            </w:r>
          </w:p>
        </w:tc>
        <w:tc>
          <w:tcPr>
            <w:tcW w:w="2114" w:type="dxa"/>
            <w:vAlign w:val="center"/>
          </w:tcPr>
          <w:p w:rsidR="00DB1648" w:rsidRDefault="00DB1648" w:rsidP="00DB1648">
            <w:pPr>
              <w:jc w:val="center"/>
              <w:rPr>
                <w:rFonts w:ascii="宋体" w:hAnsi="宋体" w:cs="宋体"/>
                <w:color w:val="000000"/>
                <w:sz w:val="22"/>
              </w:rPr>
            </w:pPr>
            <w:r>
              <w:rPr>
                <w:rFonts w:hint="eastAsia"/>
                <w:color w:val="000000"/>
                <w:sz w:val="22"/>
              </w:rPr>
              <w:t>四川旅游学院</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刘阳</w:t>
            </w:r>
          </w:p>
        </w:tc>
        <w:tc>
          <w:tcPr>
            <w:tcW w:w="1499" w:type="dxa"/>
            <w:vAlign w:val="center"/>
          </w:tcPr>
          <w:p w:rsidR="00DB1648" w:rsidRDefault="00DB1648" w:rsidP="00DB1648">
            <w:pPr>
              <w:jc w:val="center"/>
              <w:rPr>
                <w:rFonts w:ascii="Times New Roman" w:hAnsi="Times New Roman" w:cs="Times New Roman"/>
                <w:sz w:val="22"/>
              </w:rPr>
            </w:pPr>
            <w:r>
              <w:rPr>
                <w:rFonts w:cs="Times New Roman" w:hint="eastAsia"/>
                <w:sz w:val="22"/>
              </w:rPr>
              <w:t>一般项目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27</w:t>
            </w:r>
          </w:p>
        </w:tc>
        <w:tc>
          <w:tcPr>
            <w:tcW w:w="7591" w:type="dxa"/>
            <w:vAlign w:val="center"/>
          </w:tcPr>
          <w:p w:rsidR="00DB1648" w:rsidRDefault="00DB1648" w:rsidP="00DB1648">
            <w:pPr>
              <w:jc w:val="left"/>
              <w:rPr>
                <w:rFonts w:ascii="Times New Roman" w:hAnsi="Times New Roman" w:cs="Times New Roman"/>
                <w:sz w:val="22"/>
              </w:rPr>
            </w:pPr>
            <w:r>
              <w:rPr>
                <w:rFonts w:cs="Times New Roman" w:hint="eastAsia"/>
                <w:sz w:val="22"/>
              </w:rPr>
              <w:t>中国对虾预制调理食品加工关键技术与新产品开发</w:t>
            </w:r>
          </w:p>
        </w:tc>
        <w:tc>
          <w:tcPr>
            <w:tcW w:w="2114" w:type="dxa"/>
            <w:vAlign w:val="center"/>
          </w:tcPr>
          <w:p w:rsidR="00DB1648" w:rsidRDefault="00DB1648" w:rsidP="00DB1648">
            <w:pPr>
              <w:jc w:val="center"/>
              <w:rPr>
                <w:rFonts w:ascii="Times New Roman" w:hAnsi="Times New Roman" w:cs="Times New Roman"/>
                <w:color w:val="000000"/>
                <w:sz w:val="22"/>
              </w:rPr>
            </w:pPr>
            <w:r>
              <w:rPr>
                <w:rFonts w:ascii="Times New Roman" w:hAnsi="Times New Roman" w:cs="Times New Roman"/>
                <w:color w:val="000000"/>
                <w:sz w:val="22"/>
              </w:rPr>
              <w:t>岭南师范学院</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任彬</w:t>
            </w:r>
          </w:p>
        </w:tc>
        <w:tc>
          <w:tcPr>
            <w:tcW w:w="1499" w:type="dxa"/>
            <w:vAlign w:val="center"/>
          </w:tcPr>
          <w:p w:rsidR="00DB1648" w:rsidRDefault="00DB1648" w:rsidP="00DB1648">
            <w:pPr>
              <w:jc w:val="center"/>
              <w:rPr>
                <w:rFonts w:ascii="宋体" w:hAnsi="宋体" w:cs="宋体"/>
                <w:sz w:val="22"/>
              </w:rPr>
            </w:pPr>
            <w:r>
              <w:rPr>
                <w:rFonts w:hint="eastAsia"/>
                <w:sz w:val="22"/>
              </w:rPr>
              <w:t>一般项目</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28</w:t>
            </w:r>
          </w:p>
        </w:tc>
        <w:tc>
          <w:tcPr>
            <w:tcW w:w="7591" w:type="dxa"/>
            <w:vAlign w:val="center"/>
          </w:tcPr>
          <w:p w:rsidR="00DB1648" w:rsidRDefault="00DB1648" w:rsidP="00DB1648">
            <w:pPr>
              <w:jc w:val="left"/>
              <w:rPr>
                <w:rFonts w:ascii="Times New Roman" w:hAnsi="Times New Roman" w:cs="Times New Roman"/>
                <w:sz w:val="22"/>
              </w:rPr>
            </w:pPr>
            <w:r>
              <w:rPr>
                <w:rFonts w:ascii="Times New Roman" w:hAnsi="Times New Roman" w:cs="Times New Roman"/>
                <w:sz w:val="22"/>
              </w:rPr>
              <w:t>一种杂粮预调理发酵烤肉腌制料的研究</w:t>
            </w:r>
          </w:p>
        </w:tc>
        <w:tc>
          <w:tcPr>
            <w:tcW w:w="2114" w:type="dxa"/>
            <w:vAlign w:val="center"/>
          </w:tcPr>
          <w:p w:rsidR="00DB1648" w:rsidRDefault="00DB1648" w:rsidP="00DB1648">
            <w:pPr>
              <w:jc w:val="center"/>
              <w:rPr>
                <w:rFonts w:ascii="宋体" w:hAnsi="宋体" w:cs="宋体"/>
                <w:color w:val="000000"/>
                <w:sz w:val="22"/>
              </w:rPr>
            </w:pPr>
            <w:r>
              <w:rPr>
                <w:rFonts w:hint="eastAsia"/>
                <w:color w:val="000000"/>
                <w:sz w:val="22"/>
              </w:rPr>
              <w:t>四川旅游学院</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彭毅秦</w:t>
            </w:r>
          </w:p>
        </w:tc>
        <w:tc>
          <w:tcPr>
            <w:tcW w:w="1499" w:type="dxa"/>
            <w:vAlign w:val="center"/>
          </w:tcPr>
          <w:p w:rsidR="00DB1648" w:rsidRDefault="00DB1648" w:rsidP="00DB1648">
            <w:pPr>
              <w:jc w:val="center"/>
              <w:rPr>
                <w:rFonts w:ascii="宋体" w:hAnsi="宋体" w:cs="宋体"/>
                <w:sz w:val="22"/>
              </w:rPr>
            </w:pPr>
            <w:r>
              <w:rPr>
                <w:rFonts w:hint="eastAsia"/>
                <w:sz w:val="22"/>
              </w:rPr>
              <w:t>后期资助</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29</w:t>
            </w:r>
          </w:p>
        </w:tc>
        <w:tc>
          <w:tcPr>
            <w:tcW w:w="7591" w:type="dxa"/>
            <w:vAlign w:val="center"/>
          </w:tcPr>
          <w:p w:rsidR="00DB1648" w:rsidRDefault="00DB1648" w:rsidP="00DB1648">
            <w:pPr>
              <w:jc w:val="left"/>
              <w:rPr>
                <w:rFonts w:ascii="Times New Roman" w:hAnsi="Times New Roman" w:cs="Times New Roman"/>
                <w:sz w:val="22"/>
              </w:rPr>
            </w:pPr>
            <w:r>
              <w:rPr>
                <w:rFonts w:ascii="Times New Roman" w:hAnsi="Times New Roman" w:cs="Times New Roman"/>
                <w:sz w:val="22"/>
              </w:rPr>
              <w:t>酱卤肉制品定量卤制加工工艺研究</w:t>
            </w:r>
          </w:p>
        </w:tc>
        <w:tc>
          <w:tcPr>
            <w:tcW w:w="2114" w:type="dxa"/>
            <w:vAlign w:val="center"/>
          </w:tcPr>
          <w:p w:rsidR="00DB1648" w:rsidRDefault="00DB1648" w:rsidP="00DB1648">
            <w:pPr>
              <w:jc w:val="center"/>
              <w:rPr>
                <w:rFonts w:ascii="宋体" w:hAnsi="宋体" w:cs="宋体"/>
                <w:color w:val="000000"/>
                <w:sz w:val="22"/>
              </w:rPr>
            </w:pPr>
            <w:r>
              <w:rPr>
                <w:rFonts w:hint="eastAsia"/>
                <w:color w:val="000000"/>
                <w:sz w:val="22"/>
              </w:rPr>
              <w:t>四川旅游学院</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顾思远</w:t>
            </w:r>
          </w:p>
        </w:tc>
        <w:tc>
          <w:tcPr>
            <w:tcW w:w="1499" w:type="dxa"/>
            <w:vAlign w:val="center"/>
          </w:tcPr>
          <w:p w:rsidR="00DB1648" w:rsidRDefault="00DB1648" w:rsidP="00DB1648">
            <w:pPr>
              <w:jc w:val="center"/>
              <w:rPr>
                <w:rFonts w:ascii="宋体" w:hAnsi="宋体" w:cs="宋体"/>
                <w:sz w:val="22"/>
              </w:rPr>
            </w:pPr>
            <w:r>
              <w:rPr>
                <w:rFonts w:hint="eastAsia"/>
                <w:sz w:val="22"/>
              </w:rPr>
              <w:t>后期资助</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30</w:t>
            </w:r>
          </w:p>
        </w:tc>
        <w:tc>
          <w:tcPr>
            <w:tcW w:w="7591" w:type="dxa"/>
            <w:vAlign w:val="center"/>
          </w:tcPr>
          <w:p w:rsidR="00DB1648" w:rsidRDefault="00DB1648" w:rsidP="00DB1648">
            <w:pPr>
              <w:jc w:val="left"/>
              <w:rPr>
                <w:rFonts w:ascii="Times New Roman" w:hAnsi="Times New Roman" w:cs="Times New Roman"/>
                <w:sz w:val="22"/>
              </w:rPr>
            </w:pPr>
            <w:r>
              <w:rPr>
                <w:rFonts w:ascii="Times New Roman" w:hAnsi="Times New Roman" w:cs="Times New Roman"/>
                <w:sz w:val="22"/>
              </w:rPr>
              <w:t>怪味鸡丝预制调理产品开发及贮藏技术研究</w:t>
            </w:r>
          </w:p>
        </w:tc>
        <w:tc>
          <w:tcPr>
            <w:tcW w:w="2114" w:type="dxa"/>
            <w:vAlign w:val="center"/>
          </w:tcPr>
          <w:p w:rsidR="00DB1648" w:rsidRDefault="00DB1648" w:rsidP="00DB1648">
            <w:pPr>
              <w:jc w:val="center"/>
              <w:rPr>
                <w:rFonts w:ascii="宋体" w:hAnsi="宋体" w:cs="宋体"/>
                <w:color w:val="000000"/>
                <w:sz w:val="22"/>
              </w:rPr>
            </w:pPr>
            <w:r>
              <w:rPr>
                <w:rFonts w:hint="eastAsia"/>
                <w:color w:val="000000"/>
                <w:sz w:val="22"/>
              </w:rPr>
              <w:t>四川旅游学院</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段丽丽</w:t>
            </w:r>
          </w:p>
        </w:tc>
        <w:tc>
          <w:tcPr>
            <w:tcW w:w="1499" w:type="dxa"/>
            <w:vAlign w:val="center"/>
          </w:tcPr>
          <w:p w:rsidR="00DB1648" w:rsidRDefault="00DB1648" w:rsidP="00DB1648">
            <w:pPr>
              <w:jc w:val="center"/>
              <w:rPr>
                <w:rFonts w:ascii="宋体" w:hAnsi="宋体" w:cs="宋体"/>
                <w:sz w:val="22"/>
              </w:rPr>
            </w:pPr>
            <w:r>
              <w:rPr>
                <w:rFonts w:hint="eastAsia"/>
                <w:sz w:val="22"/>
              </w:rPr>
              <w:t>后期资助</w:t>
            </w:r>
          </w:p>
        </w:tc>
      </w:tr>
      <w:tr w:rsidR="00DB1648" w:rsidTr="00C6262F">
        <w:trPr>
          <w:trHeight w:val="454"/>
          <w:jc w:val="center"/>
        </w:trPr>
        <w:tc>
          <w:tcPr>
            <w:tcW w:w="909"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lastRenderedPageBreak/>
              <w:t>31</w:t>
            </w:r>
          </w:p>
        </w:tc>
        <w:tc>
          <w:tcPr>
            <w:tcW w:w="7591" w:type="dxa"/>
            <w:vAlign w:val="center"/>
          </w:tcPr>
          <w:p w:rsidR="00DB1648" w:rsidRDefault="00DB1648" w:rsidP="00DB1648">
            <w:pPr>
              <w:jc w:val="left"/>
              <w:rPr>
                <w:rFonts w:ascii="Times New Roman" w:hAnsi="Times New Roman" w:cs="Times New Roman"/>
                <w:sz w:val="22"/>
              </w:rPr>
            </w:pPr>
            <w:r>
              <w:rPr>
                <w:rFonts w:ascii="Times New Roman" w:hAnsi="Times New Roman" w:cs="Times New Roman"/>
                <w:sz w:val="22"/>
              </w:rPr>
              <w:t>膨化杂粮糍粑及其冷冻半成品的研制</w:t>
            </w:r>
          </w:p>
        </w:tc>
        <w:tc>
          <w:tcPr>
            <w:tcW w:w="2114" w:type="dxa"/>
            <w:vAlign w:val="center"/>
          </w:tcPr>
          <w:p w:rsidR="00DB1648" w:rsidRDefault="00DB1648" w:rsidP="00DB1648">
            <w:pPr>
              <w:jc w:val="center"/>
              <w:rPr>
                <w:rFonts w:ascii="宋体" w:hAnsi="宋体" w:cs="宋体"/>
                <w:color w:val="000000"/>
                <w:sz w:val="22"/>
              </w:rPr>
            </w:pPr>
            <w:r>
              <w:rPr>
                <w:rFonts w:hint="eastAsia"/>
                <w:color w:val="000000"/>
                <w:sz w:val="22"/>
              </w:rPr>
              <w:t>四川旅游学院</w:t>
            </w:r>
          </w:p>
        </w:tc>
        <w:tc>
          <w:tcPr>
            <w:tcW w:w="1281" w:type="dxa"/>
            <w:vAlign w:val="center"/>
          </w:tcPr>
          <w:p w:rsidR="00DB1648" w:rsidRDefault="00DB1648" w:rsidP="00DB1648">
            <w:pPr>
              <w:jc w:val="center"/>
              <w:rPr>
                <w:rFonts w:ascii="Times New Roman" w:hAnsi="Times New Roman" w:cs="Times New Roman"/>
                <w:sz w:val="22"/>
              </w:rPr>
            </w:pPr>
            <w:r>
              <w:rPr>
                <w:rFonts w:ascii="Times New Roman" w:hAnsi="Times New Roman" w:cs="Times New Roman"/>
                <w:sz w:val="22"/>
              </w:rPr>
              <w:t>尤香玲</w:t>
            </w:r>
          </w:p>
        </w:tc>
        <w:tc>
          <w:tcPr>
            <w:tcW w:w="1499" w:type="dxa"/>
            <w:vAlign w:val="center"/>
          </w:tcPr>
          <w:p w:rsidR="00DB1648" w:rsidRDefault="00DB1648" w:rsidP="00DB1648">
            <w:pPr>
              <w:jc w:val="center"/>
              <w:rPr>
                <w:rFonts w:ascii="宋体" w:hAnsi="宋体" w:cs="宋体"/>
                <w:sz w:val="22"/>
              </w:rPr>
            </w:pPr>
            <w:r>
              <w:rPr>
                <w:rFonts w:hint="eastAsia"/>
                <w:sz w:val="22"/>
              </w:rPr>
              <w:t>后期资助</w:t>
            </w:r>
          </w:p>
        </w:tc>
      </w:tr>
    </w:tbl>
    <w:p w:rsidR="004943C5" w:rsidRPr="00DF056B" w:rsidRDefault="004943C5">
      <w:pPr>
        <w:rPr>
          <w:rFonts w:ascii="Times New Roman" w:hAnsi="Times New Roman" w:cs="Times New Roman" w:hint="eastAsia"/>
        </w:rPr>
      </w:pPr>
    </w:p>
    <w:sectPr w:rsidR="004943C5" w:rsidRPr="00DF056B" w:rsidSect="00C6262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A1A" w:rsidRDefault="00EC0A1A" w:rsidP="00C60DE8">
      <w:r>
        <w:separator/>
      </w:r>
    </w:p>
  </w:endnote>
  <w:endnote w:type="continuationSeparator" w:id="0">
    <w:p w:rsidR="00EC0A1A" w:rsidRDefault="00EC0A1A" w:rsidP="00C6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A1A" w:rsidRDefault="00EC0A1A" w:rsidP="00C60DE8">
      <w:r>
        <w:separator/>
      </w:r>
    </w:p>
  </w:footnote>
  <w:footnote w:type="continuationSeparator" w:id="0">
    <w:p w:rsidR="00EC0A1A" w:rsidRDefault="00EC0A1A" w:rsidP="00C60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C5"/>
    <w:rsid w:val="000B59AD"/>
    <w:rsid w:val="000D6429"/>
    <w:rsid w:val="00110556"/>
    <w:rsid w:val="0014018C"/>
    <w:rsid w:val="00182A2B"/>
    <w:rsid w:val="001925E6"/>
    <w:rsid w:val="001F74AA"/>
    <w:rsid w:val="002477D2"/>
    <w:rsid w:val="0032186C"/>
    <w:rsid w:val="004943C5"/>
    <w:rsid w:val="005213AF"/>
    <w:rsid w:val="0058189B"/>
    <w:rsid w:val="005C0007"/>
    <w:rsid w:val="00693EAC"/>
    <w:rsid w:val="00694886"/>
    <w:rsid w:val="006C22D0"/>
    <w:rsid w:val="006C3FE1"/>
    <w:rsid w:val="006F306D"/>
    <w:rsid w:val="007C2536"/>
    <w:rsid w:val="00844CD1"/>
    <w:rsid w:val="008839F5"/>
    <w:rsid w:val="008B1AF9"/>
    <w:rsid w:val="009D465A"/>
    <w:rsid w:val="00A16786"/>
    <w:rsid w:val="00A3769A"/>
    <w:rsid w:val="00A477E9"/>
    <w:rsid w:val="00A6122D"/>
    <w:rsid w:val="00C60DE8"/>
    <w:rsid w:val="00C6262F"/>
    <w:rsid w:val="00CE7FF7"/>
    <w:rsid w:val="00DB1648"/>
    <w:rsid w:val="00DF056B"/>
    <w:rsid w:val="00EB518E"/>
    <w:rsid w:val="00EC0A1A"/>
    <w:rsid w:val="00FE7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E357FD-A9AB-4E05-999C-CAD0338E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3C5"/>
    <w:pPr>
      <w:widowControl w:val="0"/>
      <w:jc w:val="both"/>
    </w:pPr>
  </w:style>
  <w:style w:type="paragraph" w:styleId="1">
    <w:name w:val="heading 1"/>
    <w:basedOn w:val="a"/>
    <w:next w:val="a"/>
    <w:link w:val="1Char"/>
    <w:uiPriority w:val="9"/>
    <w:qFormat/>
    <w:rsid w:val="006C22D0"/>
    <w:pPr>
      <w:keepNext/>
      <w:keepLines/>
      <w:spacing w:before="340" w:after="330" w:line="578" w:lineRule="auto"/>
      <w:ind w:firstLineChars="200" w:firstLine="200"/>
      <w:jc w:val="center"/>
      <w:outlineLvl w:val="0"/>
    </w:pPr>
    <w:rPr>
      <w:rFonts w:eastAsia="宋体"/>
      <w:b/>
      <w:bCs/>
      <w:kern w:val="44"/>
      <w:sz w:val="44"/>
      <w:szCs w:val="44"/>
    </w:rPr>
  </w:style>
  <w:style w:type="paragraph" w:styleId="2">
    <w:name w:val="heading 2"/>
    <w:basedOn w:val="a"/>
    <w:next w:val="a"/>
    <w:link w:val="2Char"/>
    <w:uiPriority w:val="9"/>
    <w:unhideWhenUsed/>
    <w:qFormat/>
    <w:rsid w:val="006C22D0"/>
    <w:pPr>
      <w:keepNext/>
      <w:keepLines/>
      <w:spacing w:before="200" w:after="200" w:line="416" w:lineRule="atLeast"/>
      <w:jc w:val="left"/>
      <w:outlineLvl w:val="1"/>
    </w:pPr>
    <w:rPr>
      <w:rFonts w:asciiTheme="majorHAnsi" w:eastAsia="宋体" w:hAnsiTheme="majorHAnsi" w:cstheme="majorBidi"/>
      <w:b/>
      <w:bCs/>
      <w:sz w:val="30"/>
      <w:szCs w:val="32"/>
    </w:rPr>
  </w:style>
  <w:style w:type="paragraph" w:styleId="3">
    <w:name w:val="heading 3"/>
    <w:basedOn w:val="a"/>
    <w:next w:val="a"/>
    <w:link w:val="3Char"/>
    <w:uiPriority w:val="9"/>
    <w:unhideWhenUsed/>
    <w:qFormat/>
    <w:rsid w:val="006C22D0"/>
    <w:pPr>
      <w:keepNext/>
      <w:keepLines/>
      <w:spacing w:before="100" w:after="100" w:line="288" w:lineRule="auto"/>
      <w:jc w:val="left"/>
      <w:outlineLvl w:val="2"/>
    </w:pPr>
    <w:rPr>
      <w:rFonts w:eastAsia="宋体"/>
      <w:b/>
      <w:bCs/>
      <w:sz w:val="24"/>
      <w:szCs w:val="32"/>
    </w:rPr>
  </w:style>
  <w:style w:type="paragraph" w:styleId="4">
    <w:name w:val="heading 4"/>
    <w:basedOn w:val="a"/>
    <w:next w:val="a"/>
    <w:link w:val="4Char"/>
    <w:uiPriority w:val="9"/>
    <w:unhideWhenUsed/>
    <w:qFormat/>
    <w:rsid w:val="006C22D0"/>
    <w:pPr>
      <w:keepNext/>
      <w:keepLines/>
      <w:spacing w:line="376" w:lineRule="atLeast"/>
      <w:jc w:val="left"/>
      <w:outlineLvl w:val="3"/>
    </w:pPr>
    <w:rPr>
      <w:rFonts w:asciiTheme="majorHAnsi" w:eastAsia="宋体" w:hAnsiTheme="majorHAnsi"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22D0"/>
    <w:rPr>
      <w:rFonts w:eastAsia="宋体"/>
      <w:b/>
      <w:bCs/>
      <w:kern w:val="44"/>
      <w:sz w:val="44"/>
      <w:szCs w:val="44"/>
    </w:rPr>
  </w:style>
  <w:style w:type="character" w:customStyle="1" w:styleId="2Char">
    <w:name w:val="标题 2 Char"/>
    <w:basedOn w:val="a0"/>
    <w:link w:val="2"/>
    <w:uiPriority w:val="9"/>
    <w:rsid w:val="006C22D0"/>
    <w:rPr>
      <w:rFonts w:asciiTheme="majorHAnsi" w:eastAsia="宋体" w:hAnsiTheme="majorHAnsi" w:cstheme="majorBidi"/>
      <w:b/>
      <w:bCs/>
      <w:sz w:val="30"/>
      <w:szCs w:val="32"/>
    </w:rPr>
  </w:style>
  <w:style w:type="character" w:customStyle="1" w:styleId="3Char">
    <w:name w:val="标题 3 Char"/>
    <w:basedOn w:val="a0"/>
    <w:link w:val="3"/>
    <w:uiPriority w:val="9"/>
    <w:rsid w:val="006C22D0"/>
    <w:rPr>
      <w:rFonts w:eastAsia="宋体"/>
      <w:b/>
      <w:bCs/>
      <w:sz w:val="24"/>
      <w:szCs w:val="32"/>
    </w:rPr>
  </w:style>
  <w:style w:type="character" w:customStyle="1" w:styleId="4Char">
    <w:name w:val="标题 4 Char"/>
    <w:basedOn w:val="a0"/>
    <w:link w:val="4"/>
    <w:uiPriority w:val="9"/>
    <w:rsid w:val="006C22D0"/>
    <w:rPr>
      <w:rFonts w:asciiTheme="majorHAnsi" w:eastAsia="宋体" w:hAnsiTheme="majorHAnsi" w:cstheme="majorBidi"/>
      <w:bCs/>
      <w:sz w:val="24"/>
      <w:szCs w:val="28"/>
    </w:rPr>
  </w:style>
  <w:style w:type="table" w:styleId="a3">
    <w:name w:val="Table Grid"/>
    <w:basedOn w:val="a1"/>
    <w:uiPriority w:val="39"/>
    <w:rsid w:val="00494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C60D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60DE8"/>
    <w:rPr>
      <w:sz w:val="18"/>
      <w:szCs w:val="18"/>
    </w:rPr>
  </w:style>
  <w:style w:type="paragraph" w:styleId="a5">
    <w:name w:val="footer"/>
    <w:basedOn w:val="a"/>
    <w:link w:val="Char0"/>
    <w:uiPriority w:val="99"/>
    <w:unhideWhenUsed/>
    <w:rsid w:val="00C60DE8"/>
    <w:pPr>
      <w:tabs>
        <w:tab w:val="center" w:pos="4153"/>
        <w:tab w:val="right" w:pos="8306"/>
      </w:tabs>
      <w:snapToGrid w:val="0"/>
      <w:jc w:val="left"/>
    </w:pPr>
    <w:rPr>
      <w:sz w:val="18"/>
      <w:szCs w:val="18"/>
    </w:rPr>
  </w:style>
  <w:style w:type="character" w:customStyle="1" w:styleId="Char0">
    <w:name w:val="页脚 Char"/>
    <w:basedOn w:val="a0"/>
    <w:link w:val="a5"/>
    <w:uiPriority w:val="99"/>
    <w:rsid w:val="00C60DE8"/>
    <w:rPr>
      <w:sz w:val="18"/>
      <w:szCs w:val="18"/>
    </w:rPr>
  </w:style>
  <w:style w:type="paragraph" w:styleId="a6">
    <w:name w:val="Balloon Text"/>
    <w:basedOn w:val="a"/>
    <w:link w:val="Char1"/>
    <w:uiPriority w:val="99"/>
    <w:semiHidden/>
    <w:unhideWhenUsed/>
    <w:rsid w:val="00DB1648"/>
    <w:rPr>
      <w:sz w:val="18"/>
      <w:szCs w:val="18"/>
    </w:rPr>
  </w:style>
  <w:style w:type="character" w:customStyle="1" w:styleId="Char1">
    <w:name w:val="批注框文本 Char"/>
    <w:basedOn w:val="a0"/>
    <w:link w:val="a6"/>
    <w:uiPriority w:val="99"/>
    <w:semiHidden/>
    <w:rsid w:val="00DB16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4E1FB-47B3-4F34-9F55-F757752F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1132</Characters>
  <Application>Microsoft Office Word</Application>
  <DocSecurity>0</DocSecurity>
  <Lines>9</Lines>
  <Paragraphs>2</Paragraphs>
  <ScaleCrop>false</ScaleCrop>
  <Company>Microsoft</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蔡雪梅</dc:creator>
  <cp:keywords/>
  <dc:description/>
  <cp:lastModifiedBy>蔡雪梅</cp:lastModifiedBy>
  <cp:revision>2</cp:revision>
  <cp:lastPrinted>2020-09-28T07:36:00Z</cp:lastPrinted>
  <dcterms:created xsi:type="dcterms:W3CDTF">2020-09-28T10:37:00Z</dcterms:created>
  <dcterms:modified xsi:type="dcterms:W3CDTF">2020-09-28T10:37:00Z</dcterms:modified>
</cp:coreProperties>
</file>